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09593" w14:textId="3C09FD14" w:rsidR="004C31CF" w:rsidRPr="00FB7FC1" w:rsidRDefault="001C7402" w:rsidP="00FB7FC1">
      <w:pPr>
        <w:jc w:val="both"/>
        <w:rPr>
          <w:rFonts w:ascii="Arial" w:hAnsi="Arial" w:cs="Arial"/>
          <w:b/>
          <w:bCs/>
        </w:rPr>
      </w:pPr>
      <w:r>
        <w:rPr>
          <w:rFonts w:ascii="Arial" w:hAnsi="Arial" w:cs="Arial"/>
          <w:b/>
          <w:bCs/>
          <w:noProof/>
        </w:rPr>
        <mc:AlternateContent>
          <mc:Choice Requires="wps">
            <w:drawing>
              <wp:anchor distT="0" distB="0" distL="114300" distR="114300" simplePos="0" relativeHeight="251659264" behindDoc="0" locked="0" layoutInCell="1" allowOverlap="1" wp14:anchorId="663EAC26" wp14:editId="6D2AEEA0">
                <wp:simplePos x="0" y="0"/>
                <wp:positionH relativeFrom="column">
                  <wp:posOffset>742134</wp:posOffset>
                </wp:positionH>
                <wp:positionV relativeFrom="paragraph">
                  <wp:posOffset>-392702</wp:posOffset>
                </wp:positionV>
                <wp:extent cx="800100" cy="384175"/>
                <wp:effectExtent l="76200" t="12700" r="12700" b="111125"/>
                <wp:wrapNone/>
                <wp:docPr id="1" name="Ovale Legende 1"/>
                <wp:cNvGraphicFramePr/>
                <a:graphic xmlns:a="http://schemas.openxmlformats.org/drawingml/2006/main">
                  <a:graphicData uri="http://schemas.microsoft.com/office/word/2010/wordprocessingShape">
                    <wps:wsp>
                      <wps:cNvSpPr/>
                      <wps:spPr>
                        <a:xfrm>
                          <a:off x="0" y="0"/>
                          <a:ext cx="800100" cy="384175"/>
                        </a:xfrm>
                        <a:prstGeom prst="wedgeEllipseCallout">
                          <a:avLst>
                            <a:gd name="adj1" fmla="val -56548"/>
                            <a:gd name="adj2" fmla="val 7525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324A1" w14:textId="77777777" w:rsidR="001C7402" w:rsidRDefault="001C7402" w:rsidP="001C74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63EAC2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1" o:spid="_x0000_s1026" type="#_x0000_t63" style="position:absolute;left:0;text-align:left;margin-left:58.45pt;margin-top:-30.9pt;width:63pt;height:3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" adj="-1414,27054" filled="f" strokecolor="black [3213]" strokeweight="2pt">
                <v:textbox>
                  <w:txbxContent>
                    <w:p w14:paraId="1C7324A1" w14:textId="77777777" w:rsidR="001C7402" w:rsidRDefault="001C7402" w:rsidP="001C7402">
                      <w:pPr>
                        <w:jc w:val="center"/>
                      </w:pPr>
                    </w:p>
                  </w:txbxContent>
                </v:textbox>
              </v:shape>
            </w:pict>
          </mc:Fallback>
        </mc:AlternateContent>
      </w:r>
      <w:r w:rsidR="002F03E1" w:rsidRPr="00FB7FC1">
        <w:rPr>
          <w:rFonts w:ascii="Arial" w:hAnsi="Arial" w:cs="Arial"/>
          <w:b/>
          <w:bCs/>
        </w:rPr>
        <w:t>Sprechen</w:t>
      </w:r>
    </w:p>
    <w:p w14:paraId="52524691" w14:textId="2FE4E99A" w:rsidR="002F03E1" w:rsidRPr="00FB7FC1" w:rsidRDefault="002F03E1" w:rsidP="00FB7FC1">
      <w:pPr>
        <w:jc w:val="both"/>
        <w:rPr>
          <w:rFonts w:ascii="Arial" w:hAnsi="Arial" w:cs="Arial"/>
        </w:rPr>
      </w:pPr>
      <w:r w:rsidRPr="00FB7FC1">
        <w:rPr>
          <w:rFonts w:ascii="Arial" w:hAnsi="Arial" w:cs="Arial"/>
        </w:rPr>
        <w:t>Die Schulung der Sprechkompetenz hat im schulischen Gebrauch vor allem auch durch die verpflichtende Einführung der Sprechprüfungen enorm an Bedeutung gewonnen…</w:t>
      </w:r>
    </w:p>
    <w:p w14:paraId="7BE2897D" w14:textId="5F8634BF" w:rsidR="002F03E1" w:rsidRPr="001C7402" w:rsidRDefault="000029A1" w:rsidP="00FB7FC1">
      <w:pPr>
        <w:jc w:val="both"/>
        <w:rPr>
          <w:rFonts w:ascii="Arial" w:hAnsi="Arial" w:cs="Arial"/>
          <w:b/>
          <w:bCs/>
          <w:smallCaps/>
        </w:rPr>
      </w:pPr>
      <w:r w:rsidRPr="001C7402">
        <w:rPr>
          <w:rFonts w:ascii="Arial" w:hAnsi="Arial" w:cs="Arial"/>
          <w:b/>
          <w:bCs/>
          <w:smallCaps/>
        </w:rPr>
        <w:t>Zur Sprechkompetenz in Überprüfungssituationen</w:t>
      </w:r>
    </w:p>
    <w:p w14:paraId="33F43535" w14:textId="7BCE8EB9" w:rsidR="00587009" w:rsidRDefault="00923F0D" w:rsidP="00FB7FC1">
      <w:pPr>
        <w:jc w:val="both"/>
        <w:rPr>
          <w:rFonts w:ascii="Arial" w:hAnsi="Arial" w:cs="Arial"/>
        </w:rPr>
      </w:pPr>
      <w:r w:rsidRPr="00FB7FC1">
        <w:rPr>
          <w:rFonts w:ascii="Arial" w:hAnsi="Arial" w:cs="Arial"/>
        </w:rPr>
        <w:t xml:space="preserve">Der Erlass des Kultusministeriums vom </w:t>
      </w:r>
      <w:r w:rsidR="004E3C37" w:rsidRPr="00FB7FC1">
        <w:rPr>
          <w:rFonts w:ascii="Arial" w:hAnsi="Arial" w:cs="Arial"/>
        </w:rPr>
        <w:t>02.11.2015 hinsichtlich der obligatorischen Sprechprüfung in der Sekundarstufe I und der fakultativen Durchführung in der Sekundarstufe II</w:t>
      </w:r>
      <w:r w:rsidR="005D0542" w:rsidRPr="00FB7FC1">
        <w:rPr>
          <w:rFonts w:ascii="Arial" w:hAnsi="Arial" w:cs="Arial"/>
        </w:rPr>
        <w:t xml:space="preserve"> </w:t>
      </w:r>
      <w:r w:rsidR="00937687">
        <w:rPr>
          <w:rFonts w:ascii="Arial" w:hAnsi="Arial" w:cs="Arial"/>
        </w:rPr>
        <w:t xml:space="preserve">gilt </w:t>
      </w:r>
      <w:r w:rsidR="007451FC">
        <w:rPr>
          <w:rFonts w:ascii="Arial" w:hAnsi="Arial" w:cs="Arial"/>
        </w:rPr>
        <w:t xml:space="preserve">es genau </w:t>
      </w:r>
      <w:r w:rsidR="005D0542" w:rsidRPr="00FB7FC1">
        <w:rPr>
          <w:rFonts w:ascii="Arial" w:hAnsi="Arial" w:cs="Arial"/>
        </w:rPr>
        <w:t xml:space="preserve">wie die dazugehörige Anlage </w:t>
      </w:r>
      <w:r w:rsidR="00E73408" w:rsidRPr="00FB7FC1">
        <w:rPr>
          <w:rFonts w:ascii="Arial" w:hAnsi="Arial" w:cs="Arial"/>
        </w:rPr>
        <w:t>2</w:t>
      </w:r>
      <w:r w:rsidR="00E73408" w:rsidRPr="00FB7FC1">
        <w:rPr>
          <w:rStyle w:val="Funotenzeichen"/>
          <w:rFonts w:ascii="Arial" w:hAnsi="Arial" w:cs="Arial"/>
        </w:rPr>
        <w:footnoteReference w:id="1"/>
      </w:r>
      <w:r w:rsidR="007451FC">
        <w:rPr>
          <w:rFonts w:ascii="Arial" w:hAnsi="Arial" w:cs="Arial"/>
        </w:rPr>
        <w:t xml:space="preserve"> </w:t>
      </w:r>
      <w:r w:rsidR="007451FC" w:rsidRPr="00FB7FC1">
        <w:rPr>
          <w:rFonts w:ascii="Arial" w:hAnsi="Arial" w:cs="Arial"/>
        </w:rPr>
        <w:t>zu bedenken</w:t>
      </w:r>
      <w:r w:rsidR="007451FC">
        <w:rPr>
          <w:rFonts w:ascii="Arial" w:hAnsi="Arial" w:cs="Arial"/>
        </w:rPr>
        <w:t>.</w:t>
      </w:r>
      <w:r w:rsidR="00FB7FC1">
        <w:rPr>
          <w:rFonts w:ascii="Arial" w:hAnsi="Arial" w:cs="Arial"/>
        </w:rPr>
        <w:t xml:space="preserve"> </w:t>
      </w:r>
      <w:r w:rsidR="00937687">
        <w:rPr>
          <w:rFonts w:ascii="Arial" w:hAnsi="Arial" w:cs="Arial"/>
        </w:rPr>
        <w:t xml:space="preserve">Die Bewertungsbögen sind </w:t>
      </w:r>
      <w:r w:rsidR="007451FC">
        <w:rPr>
          <w:rFonts w:ascii="Arial" w:hAnsi="Arial" w:cs="Arial"/>
        </w:rPr>
        <w:t>hierbei</w:t>
      </w:r>
      <w:r w:rsidR="00937687">
        <w:rPr>
          <w:rFonts w:ascii="Arial" w:hAnsi="Arial" w:cs="Arial"/>
        </w:rPr>
        <w:t xml:space="preserve"> verpflichtend vorgegeben, damit die Sprechprüfung </w:t>
      </w:r>
      <w:r w:rsidR="002F2306">
        <w:rPr>
          <w:rFonts w:ascii="Arial" w:hAnsi="Arial" w:cs="Arial"/>
        </w:rPr>
        <w:t xml:space="preserve">als Ersatz </w:t>
      </w:r>
      <w:r w:rsidR="00937687">
        <w:rPr>
          <w:rFonts w:ascii="Arial" w:hAnsi="Arial" w:cs="Arial"/>
        </w:rPr>
        <w:t xml:space="preserve">für eine Klassenarbeit/Klausur gelten kann. Bei der Bewertung ist immer die Konkretisierung für die jeweilige Niveaustufe als Grundlage der Bewertung heranzuziehen. </w:t>
      </w:r>
    </w:p>
    <w:p w14:paraId="3AA26971" w14:textId="39EF5681" w:rsidR="000029A1" w:rsidRDefault="00937687" w:rsidP="00FB7FC1">
      <w:pPr>
        <w:jc w:val="both"/>
        <w:rPr>
          <w:rFonts w:ascii="Arial" w:hAnsi="Arial" w:cs="Arial"/>
        </w:rPr>
      </w:pPr>
      <w:r>
        <w:rPr>
          <w:rFonts w:ascii="Arial" w:hAnsi="Arial" w:cs="Arial"/>
        </w:rPr>
        <w:t xml:space="preserve">Der Bewertungsbogen verdeutlicht, dass eine isolierte Bewertung von Sprachrichtigkeit nicht zulässig ist. </w:t>
      </w:r>
      <w:r w:rsidR="00587009">
        <w:rPr>
          <w:rFonts w:ascii="Arial" w:hAnsi="Arial" w:cs="Arial"/>
        </w:rPr>
        <w:t xml:space="preserve">Der Fokus liegt auf authentischem, spontanem und situativ angemessenem Sprechen. Die Fähigkeit zu </w:t>
      </w:r>
      <w:r w:rsidR="004142A1">
        <w:rPr>
          <w:rFonts w:ascii="Arial" w:hAnsi="Arial" w:cs="Arial"/>
        </w:rPr>
        <w:t>kommunizieren</w:t>
      </w:r>
      <w:r w:rsidR="00587009">
        <w:rPr>
          <w:rFonts w:ascii="Arial" w:hAnsi="Arial" w:cs="Arial"/>
        </w:rPr>
        <w:t xml:space="preserve"> hat durchgängig </w:t>
      </w:r>
      <w:r w:rsidR="00DA6080">
        <w:rPr>
          <w:rFonts w:ascii="Arial" w:hAnsi="Arial" w:cs="Arial"/>
        </w:rPr>
        <w:t xml:space="preserve">Priorität, </w:t>
      </w:r>
      <w:r w:rsidR="007451FC">
        <w:rPr>
          <w:rFonts w:ascii="Arial" w:hAnsi="Arial" w:cs="Arial"/>
        </w:rPr>
        <w:t>e</w:t>
      </w:r>
      <w:r w:rsidR="00DA6080">
        <w:rPr>
          <w:rFonts w:ascii="Arial" w:hAnsi="Arial" w:cs="Arial"/>
        </w:rPr>
        <w:t xml:space="preserve">in Zurücktreten der Sprachrichtigkeit zugunsten der </w:t>
      </w:r>
      <w:r>
        <w:rPr>
          <w:rFonts w:ascii="Arial" w:hAnsi="Arial" w:cs="Arial"/>
        </w:rPr>
        <w:t>kommunikative</w:t>
      </w:r>
      <w:r w:rsidR="00DA6080">
        <w:rPr>
          <w:rFonts w:ascii="Arial" w:hAnsi="Arial" w:cs="Arial"/>
        </w:rPr>
        <w:t>n</w:t>
      </w:r>
      <w:r>
        <w:rPr>
          <w:rFonts w:ascii="Arial" w:hAnsi="Arial" w:cs="Arial"/>
        </w:rPr>
        <w:t xml:space="preserve"> Leistung der Prüflinge </w:t>
      </w:r>
      <w:r w:rsidR="007451FC">
        <w:rPr>
          <w:rFonts w:ascii="Arial" w:hAnsi="Arial" w:cs="Arial"/>
        </w:rPr>
        <w:t xml:space="preserve">ist </w:t>
      </w:r>
      <w:r w:rsidR="00863C9F">
        <w:rPr>
          <w:rFonts w:ascii="Arial" w:hAnsi="Arial" w:cs="Arial"/>
        </w:rPr>
        <w:t>unter diesem Fokus zwingend</w:t>
      </w:r>
      <w:r w:rsidR="003D62CE">
        <w:rPr>
          <w:rFonts w:ascii="Arial" w:hAnsi="Arial" w:cs="Arial"/>
        </w:rPr>
        <w:t>.</w:t>
      </w:r>
      <w:r>
        <w:rPr>
          <w:rStyle w:val="Funotenzeichen"/>
          <w:rFonts w:ascii="Arial" w:hAnsi="Arial" w:cs="Arial"/>
        </w:rPr>
        <w:footnoteReference w:id="2"/>
      </w:r>
      <w:r w:rsidR="00753127">
        <w:rPr>
          <w:rFonts w:ascii="Arial" w:hAnsi="Arial" w:cs="Arial"/>
        </w:rPr>
        <w:t xml:space="preserve"> </w:t>
      </w:r>
    </w:p>
    <w:p w14:paraId="64F84A54" w14:textId="03C1BE4B" w:rsidR="003D62CE" w:rsidRDefault="003D62CE" w:rsidP="00FB7FC1">
      <w:pPr>
        <w:jc w:val="both"/>
        <w:rPr>
          <w:rFonts w:ascii="Arial" w:hAnsi="Arial" w:cs="Arial"/>
        </w:rPr>
      </w:pPr>
      <w:r>
        <w:rPr>
          <w:rFonts w:ascii="Arial" w:hAnsi="Arial" w:cs="Arial"/>
        </w:rPr>
        <w:t>Die Prüfungspaare werden stets ausgelost und das Ergebnis wird idealerweise erst an dem Tag vor der Prüfung bekannt gegeben, damit einzelne Prüflinge nicht schon im Vorfeld miteinander üben und sich aufeinander einstellen können.</w:t>
      </w:r>
      <w:r>
        <w:rPr>
          <w:rStyle w:val="Funotenzeichen"/>
          <w:rFonts w:ascii="Arial" w:hAnsi="Arial" w:cs="Arial"/>
        </w:rPr>
        <w:footnoteReference w:id="3"/>
      </w:r>
    </w:p>
    <w:p w14:paraId="199F7720" w14:textId="59115F50" w:rsidR="00FE1D24" w:rsidRDefault="00952E0A" w:rsidP="00FB7FC1">
      <w:pPr>
        <w:jc w:val="both"/>
        <w:rPr>
          <w:rFonts w:ascii="Arial" w:hAnsi="Arial" w:cs="Arial"/>
        </w:rPr>
      </w:pPr>
      <w:r>
        <w:rPr>
          <w:rFonts w:ascii="Arial" w:hAnsi="Arial" w:cs="Arial"/>
        </w:rPr>
        <w:t xml:space="preserve">Der Ablauf der Prüfung folgt </w:t>
      </w:r>
      <w:r w:rsidR="00FE1D24">
        <w:rPr>
          <w:rFonts w:ascii="Arial" w:hAnsi="Arial" w:cs="Arial"/>
        </w:rPr>
        <w:t xml:space="preserve">– wie im Erlass vom 02.11.2015 dargelegt - </w:t>
      </w:r>
      <w:r>
        <w:rPr>
          <w:rFonts w:ascii="Arial" w:hAnsi="Arial" w:cs="Arial"/>
        </w:rPr>
        <w:t xml:space="preserve">einem festgelegten </w:t>
      </w:r>
      <w:r w:rsidR="00863C9F">
        <w:rPr>
          <w:rFonts w:ascii="Arial" w:hAnsi="Arial" w:cs="Arial"/>
        </w:rPr>
        <w:t>Schema</w:t>
      </w:r>
      <w:r w:rsidR="00D96F1C">
        <w:rPr>
          <w:rFonts w:ascii="Arial" w:hAnsi="Arial" w:cs="Arial"/>
        </w:rPr>
        <w:t xml:space="preserve"> mit verbindlichen Zeitvorgaben</w:t>
      </w:r>
      <w:r w:rsidR="008028FB">
        <w:rPr>
          <w:rFonts w:ascii="Arial" w:hAnsi="Arial" w:cs="Arial"/>
        </w:rPr>
        <w:t>. Vorbereitungszeiten direkt vor der Prüfung</w:t>
      </w:r>
      <w:r w:rsidR="002427EA">
        <w:rPr>
          <w:rFonts w:ascii="Arial" w:hAnsi="Arial" w:cs="Arial"/>
        </w:rPr>
        <w:t xml:space="preserve"> sowie Hilfsmittel</w:t>
      </w:r>
      <w:r w:rsidR="008028FB">
        <w:rPr>
          <w:rFonts w:ascii="Arial" w:hAnsi="Arial" w:cs="Arial"/>
        </w:rPr>
        <w:t xml:space="preserve"> sind für die Prüflinge nicht </w:t>
      </w:r>
      <w:r w:rsidR="00863C9F">
        <w:rPr>
          <w:rFonts w:ascii="Arial" w:hAnsi="Arial" w:cs="Arial"/>
        </w:rPr>
        <w:t>erlaubt</w:t>
      </w:r>
      <w:r w:rsidR="00C14D6A">
        <w:rPr>
          <w:rFonts w:ascii="Arial" w:hAnsi="Arial" w:cs="Arial"/>
        </w:rPr>
        <w:t>:</w:t>
      </w:r>
      <w:r w:rsidR="002427EA" w:rsidRPr="002427EA">
        <w:rPr>
          <w:rFonts w:ascii="Arial" w:hAnsi="Arial" w:cs="Arial"/>
        </w:rPr>
        <w:t xml:space="preserve"> </w:t>
      </w:r>
    </w:p>
    <w:p w14:paraId="7D98A0BB" w14:textId="4A216D18" w:rsidR="00FE1D24" w:rsidRDefault="00FE1D24" w:rsidP="00FE1D24">
      <w:pPr>
        <w:pStyle w:val="Listenabsatz"/>
        <w:numPr>
          <w:ilvl w:val="0"/>
          <w:numId w:val="1"/>
        </w:numPr>
        <w:jc w:val="both"/>
        <w:rPr>
          <w:rFonts w:ascii="Arial" w:hAnsi="Arial" w:cs="Arial"/>
        </w:rPr>
      </w:pPr>
      <w:r>
        <w:rPr>
          <w:rFonts w:ascii="Arial" w:hAnsi="Arial" w:cs="Arial"/>
        </w:rPr>
        <w:t>A1: max. 8/10 Minuten (entsprechend angepasst für drei Prüflinge)</w:t>
      </w:r>
    </w:p>
    <w:p w14:paraId="497B8D2E" w14:textId="77777777" w:rsidR="00FE1D24" w:rsidRDefault="00FE1D24" w:rsidP="00FE1D24">
      <w:pPr>
        <w:pStyle w:val="Listenabsatz"/>
        <w:numPr>
          <w:ilvl w:val="0"/>
          <w:numId w:val="1"/>
        </w:numPr>
        <w:jc w:val="both"/>
        <w:rPr>
          <w:rFonts w:ascii="Arial" w:hAnsi="Arial" w:cs="Arial"/>
        </w:rPr>
      </w:pPr>
      <w:r>
        <w:rPr>
          <w:rFonts w:ascii="Arial" w:hAnsi="Arial" w:cs="Arial"/>
        </w:rPr>
        <w:t>A2/A2+: max. 12/13 Minuten (entsprechend angepasst für drei Prüflinge)</w:t>
      </w:r>
    </w:p>
    <w:p w14:paraId="34E69EA5" w14:textId="77777777" w:rsidR="00FE1D24" w:rsidRDefault="00FE1D24" w:rsidP="00FE1D24">
      <w:pPr>
        <w:pStyle w:val="Listenabsatz"/>
        <w:numPr>
          <w:ilvl w:val="0"/>
          <w:numId w:val="1"/>
        </w:numPr>
        <w:jc w:val="both"/>
        <w:rPr>
          <w:rFonts w:ascii="Arial" w:hAnsi="Arial" w:cs="Arial"/>
        </w:rPr>
      </w:pPr>
      <w:r>
        <w:rPr>
          <w:rFonts w:ascii="Arial" w:hAnsi="Arial" w:cs="Arial"/>
        </w:rPr>
        <w:t>B1/B1+: max. 15/16 Minuten (entsprechend angepasst für drei Prüflinge)</w:t>
      </w:r>
    </w:p>
    <w:p w14:paraId="7F6301E3" w14:textId="0E60FE94" w:rsidR="00FE1D24" w:rsidRPr="00FE1D24" w:rsidRDefault="00FE1D24" w:rsidP="00FE1D24">
      <w:pPr>
        <w:pStyle w:val="Listenabsatz"/>
        <w:jc w:val="both"/>
        <w:rPr>
          <w:rFonts w:ascii="Arial" w:hAnsi="Arial" w:cs="Arial"/>
        </w:rPr>
      </w:pPr>
    </w:p>
    <w:p w14:paraId="12BFDC45" w14:textId="689D5559" w:rsidR="00FE1D24" w:rsidRPr="00485E55" w:rsidRDefault="00664E7C" w:rsidP="00FB7FC1">
      <w:pPr>
        <w:jc w:val="both"/>
        <w:rPr>
          <w:rFonts w:ascii="Arial" w:hAnsi="Arial" w:cs="Arial"/>
          <w:sz w:val="12"/>
          <w:szCs w:val="12"/>
        </w:rPr>
      </w:pPr>
      <w:r>
        <w:rPr>
          <w:rFonts w:ascii="Arial" w:hAnsi="Arial" w:cs="Arial"/>
        </w:rPr>
        <w:t xml:space="preserve">Die Prüfung besteht – wie durch den Erlass ersichtlich – aus den </w:t>
      </w:r>
      <w:r w:rsidRPr="001C7402">
        <w:rPr>
          <w:rFonts w:ascii="Arial" w:hAnsi="Arial" w:cs="Arial"/>
          <w:b/>
          <w:bCs/>
        </w:rPr>
        <w:t>drei obligatorischen</w:t>
      </w:r>
      <w:r>
        <w:rPr>
          <w:rFonts w:ascii="Arial" w:hAnsi="Arial" w:cs="Arial"/>
        </w:rPr>
        <w:t xml:space="preserve"> Formaten </w:t>
      </w:r>
      <w:r>
        <w:rPr>
          <w:rFonts w:ascii="Arial" w:hAnsi="Arial" w:cs="Arial"/>
          <w:i/>
          <w:iCs/>
        </w:rPr>
        <w:t xml:space="preserve">Interview, monologisches </w:t>
      </w:r>
      <w:r>
        <w:rPr>
          <w:rFonts w:ascii="Arial" w:hAnsi="Arial" w:cs="Arial"/>
        </w:rPr>
        <w:t xml:space="preserve">und </w:t>
      </w:r>
      <w:r w:rsidRPr="00664E7C">
        <w:rPr>
          <w:rFonts w:ascii="Arial" w:hAnsi="Arial" w:cs="Arial"/>
          <w:i/>
          <w:iCs/>
        </w:rPr>
        <w:t>dialogisches Sprechen</w:t>
      </w:r>
      <w:r>
        <w:rPr>
          <w:rFonts w:ascii="Arial" w:hAnsi="Arial" w:cs="Arial"/>
        </w:rPr>
        <w:t>.</w:t>
      </w:r>
      <w:r w:rsidR="00285414">
        <w:rPr>
          <w:rFonts w:ascii="Arial" w:hAnsi="Arial" w:cs="Arial"/>
        </w:rPr>
        <w:t xml:space="preserve"> Diese drei Formate erfordern die Realisierung unterschiedlicher Sprechakte, die im alltäglichen Leben vorkommen</w:t>
      </w:r>
      <w:r w:rsidR="0023201A">
        <w:rPr>
          <w:rFonts w:ascii="Arial" w:hAnsi="Arial" w:cs="Arial"/>
        </w:rPr>
        <w:t>.</w:t>
      </w:r>
      <w:r w:rsidR="00485E55">
        <w:rPr>
          <w:rStyle w:val="Funotenzeichen"/>
          <w:rFonts w:ascii="Arial" w:hAnsi="Arial" w:cs="Arial"/>
        </w:rPr>
        <w:footnoteReference w:id="4"/>
      </w:r>
      <w:r w:rsidR="0023201A">
        <w:rPr>
          <w:rFonts w:ascii="Arial" w:hAnsi="Arial" w:cs="Arial"/>
        </w:rPr>
        <w:t xml:space="preserve"> Um einen langfristigen Kompetenzaufbau überprüfen</w:t>
      </w:r>
      <w:r w:rsidR="0072508B">
        <w:rPr>
          <w:rFonts w:ascii="Arial" w:hAnsi="Arial" w:cs="Arial"/>
        </w:rPr>
        <w:t xml:space="preserve"> zu können</w:t>
      </w:r>
      <w:r w:rsidR="0023201A">
        <w:rPr>
          <w:rFonts w:ascii="Arial" w:hAnsi="Arial" w:cs="Arial"/>
        </w:rPr>
        <w:t>, sollten die Themenfelder der drei Prüfungsteile i.d.R. aus unterschiedlichen Themenfeldern kommen.</w:t>
      </w:r>
    </w:p>
    <w:p w14:paraId="4BB258B5" w14:textId="05C93C88" w:rsidR="00285414" w:rsidRDefault="00285414" w:rsidP="00285414">
      <w:pPr>
        <w:pStyle w:val="Listenabsatz"/>
        <w:numPr>
          <w:ilvl w:val="0"/>
          <w:numId w:val="2"/>
        </w:numPr>
        <w:jc w:val="both"/>
        <w:rPr>
          <w:rFonts w:ascii="Arial" w:hAnsi="Arial" w:cs="Arial"/>
        </w:rPr>
      </w:pPr>
      <w:r w:rsidRPr="001C7402">
        <w:rPr>
          <w:rFonts w:ascii="Arial" w:hAnsi="Arial" w:cs="Arial"/>
          <w:u w:val="single"/>
        </w:rPr>
        <w:t>Interview</w:t>
      </w:r>
      <w:r>
        <w:rPr>
          <w:rFonts w:ascii="Arial" w:hAnsi="Arial" w:cs="Arial"/>
        </w:rPr>
        <w:t>:</w:t>
      </w:r>
      <w:r w:rsidR="00342141">
        <w:rPr>
          <w:rFonts w:ascii="Arial" w:hAnsi="Arial" w:cs="Arial"/>
        </w:rPr>
        <w:t xml:space="preserve"> </w:t>
      </w:r>
      <w:r w:rsidR="008E7286">
        <w:rPr>
          <w:rFonts w:ascii="Arial" w:hAnsi="Arial" w:cs="Arial"/>
        </w:rPr>
        <w:t>D</w:t>
      </w:r>
      <w:r>
        <w:rPr>
          <w:rFonts w:ascii="Arial" w:hAnsi="Arial" w:cs="Arial"/>
        </w:rPr>
        <w:t>ie</w:t>
      </w:r>
      <w:r w:rsidR="00342141">
        <w:rPr>
          <w:rFonts w:ascii="Arial" w:hAnsi="Arial" w:cs="Arial"/>
        </w:rPr>
        <w:t xml:space="preserve"> </w:t>
      </w:r>
      <w:r>
        <w:rPr>
          <w:rFonts w:ascii="Arial" w:hAnsi="Arial" w:cs="Arial"/>
        </w:rPr>
        <w:t xml:space="preserve">Prüflinge reagieren in einer eher formellen </w:t>
      </w:r>
      <w:r w:rsidR="003D22D8">
        <w:rPr>
          <w:rFonts w:ascii="Arial" w:hAnsi="Arial" w:cs="Arial"/>
        </w:rPr>
        <w:t>Situation, die ein entsprechendes Register erfordert</w:t>
      </w:r>
      <w:r w:rsidR="008E7286">
        <w:rPr>
          <w:rFonts w:ascii="Arial" w:hAnsi="Arial" w:cs="Arial"/>
        </w:rPr>
        <w:t>, um die Vergleichbarkeit sicherzustellen</w:t>
      </w:r>
      <w:r w:rsidR="003D22D8">
        <w:rPr>
          <w:rFonts w:ascii="Arial" w:hAnsi="Arial" w:cs="Arial"/>
        </w:rPr>
        <w:t xml:space="preserve">. Sie äußern sich auf gezielte und fest vorgegebene Impulse der Lehrkraft zu einem bestimmten Themenbereich. </w:t>
      </w:r>
      <w:r w:rsidR="00DE03CE">
        <w:rPr>
          <w:rFonts w:ascii="Arial" w:hAnsi="Arial" w:cs="Arial"/>
        </w:rPr>
        <w:t xml:space="preserve">Spontan von der Lehrkraft verwendete Impulse </w:t>
      </w:r>
      <w:r w:rsidR="002427EA">
        <w:rPr>
          <w:rFonts w:ascii="Arial" w:hAnsi="Arial" w:cs="Arial"/>
        </w:rPr>
        <w:t xml:space="preserve">sowie </w:t>
      </w:r>
      <w:r w:rsidR="00E1536D">
        <w:rPr>
          <w:rFonts w:ascii="Arial" w:hAnsi="Arial" w:cs="Arial"/>
        </w:rPr>
        <w:t>eine Ausgestaltung der Ausgangsfrage</w:t>
      </w:r>
      <w:r w:rsidR="002427EA">
        <w:rPr>
          <w:rFonts w:ascii="Arial" w:hAnsi="Arial" w:cs="Arial"/>
        </w:rPr>
        <w:t xml:space="preserve"> sind nicht angezeigt</w:t>
      </w:r>
      <w:r w:rsidR="00485E55">
        <w:rPr>
          <w:rFonts w:ascii="Arial" w:hAnsi="Arial" w:cs="Arial"/>
        </w:rPr>
        <w:t xml:space="preserve">. </w:t>
      </w:r>
      <w:r w:rsidR="00B12910">
        <w:rPr>
          <w:rFonts w:ascii="Arial" w:hAnsi="Arial" w:cs="Arial"/>
        </w:rPr>
        <w:t xml:space="preserve">Den Prüflingen werden abwechselnd die </w:t>
      </w:r>
      <w:r w:rsidR="00B12910" w:rsidRPr="00B12910">
        <w:rPr>
          <w:rFonts w:ascii="Arial" w:hAnsi="Arial" w:cs="Arial"/>
          <w:b/>
          <w:bCs/>
        </w:rPr>
        <w:t>gleichen</w:t>
      </w:r>
      <w:r w:rsidR="00B12910">
        <w:rPr>
          <w:rFonts w:ascii="Arial" w:hAnsi="Arial" w:cs="Arial"/>
        </w:rPr>
        <w:t xml:space="preserve"> Fragen gestellt, sodass abwechselnd Prüfling A bzw. B als Erster auf die Frage antworten muss. </w:t>
      </w:r>
      <w:r w:rsidR="00485E55">
        <w:rPr>
          <w:rFonts w:ascii="Arial" w:hAnsi="Arial" w:cs="Arial"/>
        </w:rPr>
        <w:t>Die Prüflinge sollen zeigen, dass sie spontan und inhaltlich angemessen auf Fragen antworten können</w:t>
      </w:r>
      <w:r w:rsidR="00FB6F61">
        <w:rPr>
          <w:rFonts w:ascii="Arial" w:hAnsi="Arial" w:cs="Arial"/>
        </w:rPr>
        <w:t>.</w:t>
      </w:r>
    </w:p>
    <w:p w14:paraId="0123DB8F" w14:textId="628B92EF" w:rsidR="00FB6F61" w:rsidRDefault="00FB6F61" w:rsidP="00FB6F61">
      <w:pPr>
        <w:pStyle w:val="Listenabsatz"/>
        <w:jc w:val="both"/>
        <w:rPr>
          <w:rFonts w:ascii="Arial" w:hAnsi="Arial" w:cs="Arial"/>
        </w:rPr>
      </w:pPr>
    </w:p>
    <w:p w14:paraId="1F90D7E2" w14:textId="77777777" w:rsidR="006B7A74" w:rsidRDefault="006B7A74" w:rsidP="00FB6F61">
      <w:pPr>
        <w:pStyle w:val="Listenabsatz"/>
        <w:jc w:val="both"/>
        <w:rPr>
          <w:rFonts w:ascii="Arial" w:hAnsi="Arial" w:cs="Arial"/>
        </w:rPr>
      </w:pPr>
    </w:p>
    <w:p w14:paraId="29BD4C8B" w14:textId="57CE416B" w:rsidR="00FB6F61" w:rsidRDefault="00FB6F61" w:rsidP="00FB6F61">
      <w:pPr>
        <w:pStyle w:val="Listenabsatz"/>
        <w:numPr>
          <w:ilvl w:val="0"/>
          <w:numId w:val="3"/>
        </w:numPr>
        <w:jc w:val="both"/>
        <w:rPr>
          <w:rFonts w:ascii="Arial" w:hAnsi="Arial" w:cs="Arial"/>
        </w:rPr>
      </w:pPr>
      <w:r>
        <w:rPr>
          <w:rFonts w:ascii="Arial" w:hAnsi="Arial" w:cs="Arial"/>
        </w:rPr>
        <w:t>Das Interview besteht aus mehreren Fragen zu einem Thema.</w:t>
      </w:r>
    </w:p>
    <w:p w14:paraId="1EB09DD5" w14:textId="0041BF3F" w:rsidR="00FB6F61" w:rsidRDefault="00FB6F61" w:rsidP="00FB6F61">
      <w:pPr>
        <w:pStyle w:val="Listenabsatz"/>
        <w:numPr>
          <w:ilvl w:val="0"/>
          <w:numId w:val="3"/>
        </w:numPr>
        <w:jc w:val="both"/>
        <w:rPr>
          <w:rFonts w:ascii="Arial" w:hAnsi="Arial" w:cs="Arial"/>
        </w:rPr>
      </w:pPr>
      <w:r>
        <w:rPr>
          <w:rFonts w:ascii="Arial" w:hAnsi="Arial" w:cs="Arial"/>
        </w:rPr>
        <w:t>Die Interviewfragen sollten einen offenen Charakter haben, damit längere, zusammenhängende Antworten gegeben werden können.</w:t>
      </w:r>
      <w:r w:rsidR="0092707B">
        <w:rPr>
          <w:rFonts w:ascii="Arial" w:hAnsi="Arial" w:cs="Arial"/>
        </w:rPr>
        <w:t xml:space="preserve"> Sollte ein sehr leistungsstarker Prüfling jedoch sehr lange Antworten geben, ist er ggf. zu unterbrechen, damit alle Fragen im vorgegebenen Zeitfenster gestellt werden können</w:t>
      </w:r>
      <w:r w:rsidR="004741D9">
        <w:rPr>
          <w:rFonts w:ascii="Arial" w:hAnsi="Arial" w:cs="Arial"/>
        </w:rPr>
        <w:t xml:space="preserve"> (Gleichbehandlung der Prüflinge sicherstellen).</w:t>
      </w:r>
    </w:p>
    <w:p w14:paraId="51087C2A" w14:textId="32259C2E" w:rsidR="00FB6F61" w:rsidRDefault="00FB6F61" w:rsidP="00FB6F61">
      <w:pPr>
        <w:pStyle w:val="Listenabsatz"/>
        <w:numPr>
          <w:ilvl w:val="0"/>
          <w:numId w:val="3"/>
        </w:numPr>
        <w:jc w:val="both"/>
        <w:rPr>
          <w:rFonts w:ascii="Arial" w:hAnsi="Arial" w:cs="Arial"/>
        </w:rPr>
      </w:pPr>
      <w:r>
        <w:rPr>
          <w:rFonts w:ascii="Arial" w:hAnsi="Arial" w:cs="Arial"/>
        </w:rPr>
        <w:t>In den Fragen sollte eine Progression vorhanden sein, von einfacheren Einstiegsfragen (Warm-up-Phase) bis hin zu komplexeren Schlussfragen.</w:t>
      </w:r>
    </w:p>
    <w:p w14:paraId="092967A3" w14:textId="77777777" w:rsidR="00147886" w:rsidRPr="00147886" w:rsidRDefault="00147886" w:rsidP="00147886">
      <w:pPr>
        <w:spacing w:after="0"/>
        <w:ind w:left="357"/>
        <w:jc w:val="both"/>
        <w:rPr>
          <w:rFonts w:ascii="Arial" w:hAnsi="Arial" w:cs="Arial"/>
        </w:rPr>
      </w:pPr>
    </w:p>
    <w:p w14:paraId="0E829BEB" w14:textId="5611C4F1" w:rsidR="00147886" w:rsidRPr="00700C3D" w:rsidRDefault="00147886" w:rsidP="00147886">
      <w:pPr>
        <w:pStyle w:val="Listenabsatz"/>
        <w:numPr>
          <w:ilvl w:val="0"/>
          <w:numId w:val="2"/>
        </w:numPr>
        <w:jc w:val="both"/>
        <w:rPr>
          <w:rFonts w:ascii="Arial" w:hAnsi="Arial" w:cs="Arial"/>
          <w:color w:val="000000" w:themeColor="text1"/>
        </w:rPr>
      </w:pPr>
      <w:r w:rsidRPr="001C7402">
        <w:rPr>
          <w:rFonts w:ascii="Arial" w:hAnsi="Arial" w:cs="Arial"/>
          <w:u w:val="single"/>
        </w:rPr>
        <w:t>Monolog</w:t>
      </w:r>
      <w:r w:rsidRPr="00147886">
        <w:rPr>
          <w:rFonts w:ascii="Arial" w:hAnsi="Arial" w:cs="Arial"/>
        </w:rPr>
        <w:t xml:space="preserve">: </w:t>
      </w:r>
      <w:r w:rsidR="008E7286">
        <w:rPr>
          <w:rFonts w:ascii="Arial" w:hAnsi="Arial" w:cs="Arial"/>
        </w:rPr>
        <w:t>D</w:t>
      </w:r>
      <w:r w:rsidRPr="00147886">
        <w:rPr>
          <w:rFonts w:ascii="Arial" w:hAnsi="Arial" w:cs="Arial"/>
        </w:rPr>
        <w:t xml:space="preserve">ie Prüflinge </w:t>
      </w:r>
      <w:r w:rsidR="008E7286">
        <w:rPr>
          <w:rFonts w:ascii="Arial" w:hAnsi="Arial" w:cs="Arial"/>
        </w:rPr>
        <w:t xml:space="preserve">eines Prüfungspaares </w:t>
      </w:r>
      <w:r w:rsidRPr="00147886">
        <w:rPr>
          <w:rFonts w:ascii="Arial" w:hAnsi="Arial" w:cs="Arial"/>
        </w:rPr>
        <w:t xml:space="preserve">erhalten unterschiedliches </w:t>
      </w:r>
      <w:r w:rsidRPr="008E7286">
        <w:rPr>
          <w:rFonts w:ascii="Arial" w:hAnsi="Arial" w:cs="Arial"/>
          <w:color w:val="000000" w:themeColor="text1"/>
        </w:rPr>
        <w:t xml:space="preserve">Bildmaterial </w:t>
      </w:r>
      <w:r w:rsidRPr="00147886">
        <w:rPr>
          <w:rFonts w:ascii="Arial" w:hAnsi="Arial" w:cs="Arial"/>
        </w:rPr>
        <w:t xml:space="preserve">und sprechen zusammenhängend in einem monologischen Kurzvortrag über ihren jeweiligen Bildimpuls. Prüfling B erhält seinen Bildimpuls erst nach dem Kurzvortrag von Prüfling A. </w:t>
      </w:r>
      <w:r w:rsidRPr="00700C3D">
        <w:rPr>
          <w:rFonts w:ascii="Arial" w:hAnsi="Arial" w:cs="Arial"/>
          <w:color w:val="000000" w:themeColor="text1"/>
        </w:rPr>
        <w:t xml:space="preserve">Es sollte i.d.R. nur ein Bild/Foto – </w:t>
      </w:r>
      <w:r w:rsidR="00700C3D" w:rsidRPr="00700C3D">
        <w:rPr>
          <w:rFonts w:ascii="Arial" w:hAnsi="Arial" w:cs="Arial"/>
          <w:color w:val="000000" w:themeColor="text1"/>
        </w:rPr>
        <w:t xml:space="preserve">möglichst </w:t>
      </w:r>
      <w:r w:rsidRPr="00700C3D">
        <w:rPr>
          <w:rFonts w:ascii="Arial" w:hAnsi="Arial" w:cs="Arial"/>
          <w:color w:val="000000" w:themeColor="text1"/>
        </w:rPr>
        <w:t>ohne weiteren Text - als Sprechanlass verwendet werden.</w:t>
      </w:r>
    </w:p>
    <w:p w14:paraId="30540DD2" w14:textId="77777777" w:rsidR="00FB6F61" w:rsidRDefault="00FB6F61" w:rsidP="00FB6F61">
      <w:pPr>
        <w:pStyle w:val="Listenabsatz"/>
        <w:ind w:left="1440"/>
        <w:jc w:val="both"/>
        <w:rPr>
          <w:rFonts w:ascii="Arial" w:hAnsi="Arial" w:cs="Arial"/>
        </w:rPr>
      </w:pPr>
    </w:p>
    <w:p w14:paraId="1E230A41" w14:textId="3AC00015" w:rsidR="00A21DD9" w:rsidRDefault="00A21DD9" w:rsidP="00A21DD9">
      <w:pPr>
        <w:pStyle w:val="Listenabsatz"/>
        <w:numPr>
          <w:ilvl w:val="0"/>
          <w:numId w:val="4"/>
        </w:numPr>
        <w:jc w:val="both"/>
        <w:rPr>
          <w:rFonts w:ascii="Arial" w:hAnsi="Arial" w:cs="Arial"/>
        </w:rPr>
      </w:pPr>
      <w:r>
        <w:rPr>
          <w:rFonts w:ascii="Arial" w:hAnsi="Arial" w:cs="Arial"/>
        </w:rPr>
        <w:t>Die Bilder</w:t>
      </w:r>
      <w:r w:rsidR="00F55F93">
        <w:rPr>
          <w:rFonts w:ascii="Arial" w:hAnsi="Arial" w:cs="Arial"/>
        </w:rPr>
        <w:t>/Fotos</w:t>
      </w:r>
      <w:r>
        <w:rPr>
          <w:rFonts w:ascii="Arial" w:hAnsi="Arial" w:cs="Arial"/>
        </w:rPr>
        <w:t xml:space="preserve"> für die beiden Prüflinge sollten </w:t>
      </w:r>
      <w:r w:rsidR="00700C3D">
        <w:rPr>
          <w:rFonts w:ascii="Arial" w:hAnsi="Arial" w:cs="Arial"/>
        </w:rPr>
        <w:t xml:space="preserve">i.d.R. </w:t>
      </w:r>
      <w:r>
        <w:rPr>
          <w:rFonts w:ascii="Arial" w:hAnsi="Arial" w:cs="Arial"/>
        </w:rPr>
        <w:t xml:space="preserve">aus dem gleichen Themenfeld kommen, aber unterschiedliche Details enthalten. </w:t>
      </w:r>
    </w:p>
    <w:p w14:paraId="70DFA98F" w14:textId="1CF814EB" w:rsidR="00A21DD9" w:rsidRPr="00810407" w:rsidRDefault="00A21DD9" w:rsidP="00810407">
      <w:pPr>
        <w:pStyle w:val="Listenabsatz"/>
        <w:numPr>
          <w:ilvl w:val="0"/>
          <w:numId w:val="4"/>
        </w:numPr>
        <w:rPr>
          <w:rFonts w:ascii="Arial" w:hAnsi="Arial" w:cs="Arial"/>
          <w:i/>
          <w:iCs/>
        </w:rPr>
      </w:pPr>
      <w:r w:rsidRPr="00810407">
        <w:rPr>
          <w:rFonts w:ascii="Arial" w:hAnsi="Arial" w:cs="Arial"/>
        </w:rPr>
        <w:t>Die Prüflinge sollten die Bilder</w:t>
      </w:r>
      <w:r w:rsidR="00F55F93">
        <w:rPr>
          <w:rFonts w:ascii="Arial" w:hAnsi="Arial" w:cs="Arial"/>
        </w:rPr>
        <w:t>/Fotos</w:t>
      </w:r>
      <w:r w:rsidRPr="00810407">
        <w:rPr>
          <w:rFonts w:ascii="Arial" w:hAnsi="Arial" w:cs="Arial"/>
        </w:rPr>
        <w:t xml:space="preserve"> beschreiben, erläutern und </w:t>
      </w:r>
      <w:r w:rsidR="0023201A">
        <w:rPr>
          <w:rFonts w:ascii="Arial" w:hAnsi="Arial" w:cs="Arial"/>
        </w:rPr>
        <w:t xml:space="preserve">ggf. </w:t>
      </w:r>
      <w:r w:rsidRPr="00810407">
        <w:rPr>
          <w:rFonts w:ascii="Arial" w:hAnsi="Arial" w:cs="Arial"/>
        </w:rPr>
        <w:t>kommentieren.</w:t>
      </w:r>
      <w:r w:rsidR="00D913E2" w:rsidRPr="00810407">
        <w:rPr>
          <w:rFonts w:ascii="Arial" w:hAnsi="Arial" w:cs="Arial"/>
        </w:rPr>
        <w:t xml:space="preserve"> Als Einstiegsimpuls reicht </w:t>
      </w:r>
      <w:r w:rsidR="00810407" w:rsidRPr="00810407">
        <w:rPr>
          <w:rFonts w:ascii="Arial" w:hAnsi="Arial" w:cs="Arial"/>
        </w:rPr>
        <w:t xml:space="preserve">- </w:t>
      </w:r>
      <w:r w:rsidR="00D913E2" w:rsidRPr="00810407">
        <w:rPr>
          <w:rFonts w:ascii="Arial" w:hAnsi="Arial" w:cs="Arial"/>
        </w:rPr>
        <w:t xml:space="preserve">bei </w:t>
      </w:r>
      <w:r w:rsidR="00810407" w:rsidRPr="00810407">
        <w:rPr>
          <w:rFonts w:ascii="Arial" w:hAnsi="Arial" w:cs="Arial"/>
        </w:rPr>
        <w:t xml:space="preserve">einer </w:t>
      </w:r>
      <w:r w:rsidR="00D913E2" w:rsidRPr="00810407">
        <w:rPr>
          <w:rFonts w:ascii="Arial" w:hAnsi="Arial" w:cs="Arial"/>
        </w:rPr>
        <w:t>adäquaten</w:t>
      </w:r>
      <w:r w:rsidR="00810407" w:rsidRPr="00810407">
        <w:rPr>
          <w:rFonts w:ascii="Arial" w:hAnsi="Arial" w:cs="Arial"/>
        </w:rPr>
        <w:t xml:space="preserve"> </w:t>
      </w:r>
      <w:r w:rsidR="00D913E2" w:rsidRPr="00810407">
        <w:rPr>
          <w:rFonts w:ascii="Arial" w:hAnsi="Arial" w:cs="Arial"/>
        </w:rPr>
        <w:t xml:space="preserve">Vorbereitung im Unterricht </w:t>
      </w:r>
      <w:r w:rsidR="00810407" w:rsidRPr="00810407">
        <w:rPr>
          <w:rFonts w:ascii="Arial" w:hAnsi="Arial" w:cs="Arial"/>
        </w:rPr>
        <w:t>–</w:t>
      </w:r>
      <w:r w:rsidR="00D913E2" w:rsidRPr="00810407">
        <w:rPr>
          <w:rFonts w:ascii="Arial" w:hAnsi="Arial" w:cs="Arial"/>
        </w:rPr>
        <w:t xml:space="preserve"> </w:t>
      </w:r>
      <w:r w:rsidR="00E278A4">
        <w:rPr>
          <w:rFonts w:ascii="Arial" w:hAnsi="Arial" w:cs="Arial"/>
        </w:rPr>
        <w:t xml:space="preserve">z.B. </w:t>
      </w:r>
      <w:r w:rsidR="00810407" w:rsidRPr="00810407">
        <w:rPr>
          <w:rFonts w:ascii="Arial" w:hAnsi="Arial" w:cs="Arial"/>
        </w:rPr>
        <w:t xml:space="preserve">die Formulierung </w:t>
      </w:r>
      <w:proofErr w:type="spellStart"/>
      <w:r w:rsidR="00810407" w:rsidRPr="00810407">
        <w:rPr>
          <w:rFonts w:ascii="Arial" w:hAnsi="Arial" w:cs="Arial"/>
          <w:i/>
          <w:iCs/>
        </w:rPr>
        <w:t>Habla</w:t>
      </w:r>
      <w:proofErr w:type="spellEnd"/>
      <w:r w:rsidR="00810407" w:rsidRPr="00810407">
        <w:rPr>
          <w:rFonts w:ascii="Arial" w:hAnsi="Arial" w:cs="Arial"/>
          <w:i/>
          <w:iCs/>
        </w:rPr>
        <w:t xml:space="preserve"> de la </w:t>
      </w:r>
      <w:proofErr w:type="spellStart"/>
      <w:r w:rsidR="00810407" w:rsidRPr="00810407">
        <w:rPr>
          <w:rFonts w:ascii="Arial" w:hAnsi="Arial" w:cs="Arial"/>
          <w:i/>
          <w:iCs/>
        </w:rPr>
        <w:t>foto</w:t>
      </w:r>
      <w:proofErr w:type="spellEnd"/>
      <w:r w:rsidR="00810407" w:rsidRPr="00810407">
        <w:rPr>
          <w:rFonts w:ascii="Arial" w:hAnsi="Arial" w:cs="Arial"/>
          <w:i/>
          <w:iCs/>
        </w:rPr>
        <w:t xml:space="preserve"> </w:t>
      </w:r>
      <w:r w:rsidR="00353182">
        <w:rPr>
          <w:rFonts w:ascii="Arial" w:hAnsi="Arial" w:cs="Arial"/>
        </w:rPr>
        <w:t>(</w:t>
      </w:r>
      <w:r w:rsidR="00810407" w:rsidRPr="00810407">
        <w:rPr>
          <w:rFonts w:ascii="Arial" w:hAnsi="Arial" w:cs="Arial"/>
          <w:i/>
          <w:iCs/>
        </w:rPr>
        <w:t xml:space="preserve">y </w:t>
      </w:r>
      <w:proofErr w:type="spellStart"/>
      <w:r w:rsidR="00810407" w:rsidRPr="00810407">
        <w:rPr>
          <w:rFonts w:ascii="Arial" w:hAnsi="Arial" w:cs="Arial"/>
          <w:i/>
          <w:iCs/>
        </w:rPr>
        <w:t>relaciónala</w:t>
      </w:r>
      <w:proofErr w:type="spellEnd"/>
      <w:r w:rsidR="000641B4">
        <w:rPr>
          <w:rFonts w:ascii="Arial" w:hAnsi="Arial" w:cs="Arial"/>
          <w:i/>
          <w:iCs/>
        </w:rPr>
        <w:t xml:space="preserve"> </w:t>
      </w:r>
      <w:proofErr w:type="spellStart"/>
      <w:r w:rsidR="000641B4">
        <w:rPr>
          <w:rFonts w:ascii="Arial" w:hAnsi="Arial" w:cs="Arial"/>
          <w:i/>
          <w:iCs/>
        </w:rPr>
        <w:t>con</w:t>
      </w:r>
      <w:proofErr w:type="spellEnd"/>
      <w:r w:rsidR="000641B4">
        <w:rPr>
          <w:rFonts w:ascii="Arial" w:hAnsi="Arial" w:cs="Arial"/>
          <w:i/>
          <w:iCs/>
        </w:rPr>
        <w:t xml:space="preserve"> </w:t>
      </w:r>
      <w:proofErr w:type="spellStart"/>
      <w:r w:rsidR="000641B4">
        <w:rPr>
          <w:rFonts w:ascii="Arial" w:hAnsi="Arial" w:cs="Arial"/>
          <w:i/>
          <w:iCs/>
        </w:rPr>
        <w:t>tus</w:t>
      </w:r>
      <w:proofErr w:type="spellEnd"/>
      <w:r w:rsidR="000641B4">
        <w:rPr>
          <w:rFonts w:ascii="Arial" w:hAnsi="Arial" w:cs="Arial"/>
          <w:i/>
          <w:iCs/>
        </w:rPr>
        <w:t xml:space="preserve"> </w:t>
      </w:r>
      <w:proofErr w:type="spellStart"/>
      <w:r w:rsidR="000641B4">
        <w:rPr>
          <w:rFonts w:ascii="Arial" w:hAnsi="Arial" w:cs="Arial"/>
          <w:i/>
          <w:iCs/>
        </w:rPr>
        <w:t>propias</w:t>
      </w:r>
      <w:proofErr w:type="spellEnd"/>
      <w:r w:rsidR="000641B4">
        <w:rPr>
          <w:rFonts w:ascii="Arial" w:hAnsi="Arial" w:cs="Arial"/>
          <w:i/>
          <w:iCs/>
        </w:rPr>
        <w:t xml:space="preserve"> </w:t>
      </w:r>
      <w:proofErr w:type="spellStart"/>
      <w:r w:rsidR="000641B4">
        <w:rPr>
          <w:rFonts w:ascii="Arial" w:hAnsi="Arial" w:cs="Arial"/>
          <w:i/>
          <w:iCs/>
        </w:rPr>
        <w:t>experiencias</w:t>
      </w:r>
      <w:proofErr w:type="spellEnd"/>
      <w:r w:rsidR="00353182">
        <w:rPr>
          <w:rFonts w:ascii="Arial" w:hAnsi="Arial" w:cs="Arial"/>
        </w:rPr>
        <w:t>)</w:t>
      </w:r>
      <w:r w:rsidR="00810407" w:rsidRPr="00810407">
        <w:rPr>
          <w:rFonts w:ascii="Arial" w:hAnsi="Arial" w:cs="Arial"/>
          <w:i/>
          <w:iCs/>
        </w:rPr>
        <w:t>.</w:t>
      </w:r>
    </w:p>
    <w:p w14:paraId="1338F392" w14:textId="37254C82" w:rsidR="00353182" w:rsidRPr="00353182" w:rsidRDefault="00A21DD9" w:rsidP="00353182">
      <w:pPr>
        <w:pStyle w:val="Listenabsatz"/>
        <w:numPr>
          <w:ilvl w:val="0"/>
          <w:numId w:val="4"/>
        </w:numPr>
        <w:rPr>
          <w:rFonts w:ascii="Arial" w:hAnsi="Arial" w:cs="Arial"/>
          <w:i/>
          <w:iCs/>
        </w:rPr>
      </w:pPr>
      <w:r w:rsidRPr="00353182">
        <w:rPr>
          <w:rFonts w:ascii="Arial" w:hAnsi="Arial" w:cs="Arial"/>
        </w:rPr>
        <w:t xml:space="preserve">Zusatzimpulse sollten – wenn </w:t>
      </w:r>
      <w:r w:rsidR="000641B4">
        <w:rPr>
          <w:rFonts w:ascii="Arial" w:hAnsi="Arial" w:cs="Arial"/>
        </w:rPr>
        <w:t xml:space="preserve">es der Prüfungsverlauf unbedingt </w:t>
      </w:r>
      <w:r w:rsidR="00F31074">
        <w:rPr>
          <w:rFonts w:ascii="Arial" w:hAnsi="Arial" w:cs="Arial"/>
        </w:rPr>
        <w:t>erfordert</w:t>
      </w:r>
      <w:r w:rsidRPr="00353182">
        <w:rPr>
          <w:rFonts w:ascii="Arial" w:hAnsi="Arial" w:cs="Arial"/>
        </w:rPr>
        <w:t xml:space="preserve"> – im Vorfeld schriftlich vorbereitet worden sein</w:t>
      </w:r>
      <w:r w:rsidR="00E278A4" w:rsidRPr="00353182">
        <w:rPr>
          <w:rFonts w:ascii="Arial" w:hAnsi="Arial" w:cs="Arial"/>
        </w:rPr>
        <w:t xml:space="preserve"> (z.B.</w:t>
      </w:r>
      <w:r w:rsidR="00F31074">
        <w:rPr>
          <w:rFonts w:ascii="Arial" w:hAnsi="Arial" w:cs="Arial"/>
          <w:i/>
          <w:iCs/>
        </w:rPr>
        <w:t xml:space="preserve"> </w:t>
      </w:r>
      <w:r w:rsidR="00353182" w:rsidRPr="00353182">
        <w:rPr>
          <w:rFonts w:ascii="Arial" w:hAnsi="Arial" w:cs="Arial"/>
          <w:i/>
          <w:iCs/>
        </w:rPr>
        <w:t>¿</w:t>
      </w:r>
      <w:proofErr w:type="spellStart"/>
      <w:r w:rsidR="00353182" w:rsidRPr="00353182">
        <w:rPr>
          <w:rFonts w:ascii="Arial" w:hAnsi="Arial" w:cs="Arial"/>
          <w:i/>
          <w:iCs/>
        </w:rPr>
        <w:t>Qué</w:t>
      </w:r>
      <w:proofErr w:type="spellEnd"/>
      <w:r w:rsidR="00353182" w:rsidRPr="00353182">
        <w:rPr>
          <w:rFonts w:ascii="Arial" w:hAnsi="Arial" w:cs="Arial"/>
          <w:i/>
          <w:iCs/>
        </w:rPr>
        <w:t xml:space="preserve"> </w:t>
      </w:r>
      <w:proofErr w:type="spellStart"/>
      <w:r w:rsidR="00353182" w:rsidRPr="00353182">
        <w:rPr>
          <w:rFonts w:ascii="Arial" w:hAnsi="Arial" w:cs="Arial"/>
          <w:i/>
          <w:iCs/>
        </w:rPr>
        <w:t>idea</w:t>
      </w:r>
      <w:proofErr w:type="spellEnd"/>
      <w:r w:rsidR="00353182" w:rsidRPr="00353182">
        <w:rPr>
          <w:rFonts w:ascii="Arial" w:hAnsi="Arial" w:cs="Arial"/>
          <w:i/>
          <w:iCs/>
        </w:rPr>
        <w:t xml:space="preserve"> nos da la </w:t>
      </w:r>
      <w:proofErr w:type="spellStart"/>
      <w:r w:rsidR="00353182" w:rsidRPr="00353182">
        <w:rPr>
          <w:rFonts w:ascii="Arial" w:hAnsi="Arial" w:cs="Arial"/>
          <w:i/>
          <w:iCs/>
        </w:rPr>
        <w:t>foto</w:t>
      </w:r>
      <w:proofErr w:type="spellEnd"/>
      <w:r w:rsidR="00353182" w:rsidRPr="00353182">
        <w:rPr>
          <w:rFonts w:ascii="Arial" w:hAnsi="Arial" w:cs="Arial"/>
          <w:i/>
          <w:iCs/>
        </w:rPr>
        <w:t xml:space="preserve"> </w:t>
      </w:r>
      <w:proofErr w:type="spellStart"/>
      <w:r w:rsidR="00353182" w:rsidRPr="00353182">
        <w:rPr>
          <w:rFonts w:ascii="Arial" w:hAnsi="Arial" w:cs="Arial"/>
          <w:i/>
          <w:iCs/>
        </w:rPr>
        <w:t>sobre</w:t>
      </w:r>
      <w:proofErr w:type="spellEnd"/>
      <w:r w:rsidR="00353182" w:rsidRPr="00353182">
        <w:rPr>
          <w:rFonts w:ascii="Arial" w:hAnsi="Arial" w:cs="Arial"/>
          <w:i/>
          <w:iCs/>
        </w:rPr>
        <w:t xml:space="preserve"> la </w:t>
      </w:r>
      <w:proofErr w:type="spellStart"/>
      <w:r w:rsidR="00353182" w:rsidRPr="00353182">
        <w:rPr>
          <w:rFonts w:ascii="Arial" w:hAnsi="Arial" w:cs="Arial"/>
          <w:i/>
          <w:iCs/>
        </w:rPr>
        <w:t>calidad</w:t>
      </w:r>
      <w:proofErr w:type="spellEnd"/>
      <w:r w:rsidR="00353182" w:rsidRPr="00353182">
        <w:rPr>
          <w:rFonts w:ascii="Arial" w:hAnsi="Arial" w:cs="Arial"/>
          <w:i/>
          <w:iCs/>
        </w:rPr>
        <w:t xml:space="preserve"> de </w:t>
      </w:r>
      <w:proofErr w:type="spellStart"/>
      <w:r w:rsidR="00353182" w:rsidRPr="00353182">
        <w:rPr>
          <w:rFonts w:ascii="Arial" w:hAnsi="Arial" w:cs="Arial"/>
          <w:i/>
          <w:iCs/>
        </w:rPr>
        <w:t>vida</w:t>
      </w:r>
      <w:proofErr w:type="spellEnd"/>
      <w:r w:rsidR="00353182" w:rsidRPr="00353182">
        <w:rPr>
          <w:rFonts w:ascii="Arial" w:hAnsi="Arial" w:cs="Arial"/>
          <w:i/>
          <w:iCs/>
        </w:rPr>
        <w:t>?</w:t>
      </w:r>
      <w:r w:rsidR="00353182">
        <w:rPr>
          <w:rFonts w:ascii="Arial" w:hAnsi="Arial" w:cs="Arial"/>
        </w:rPr>
        <w:t>)</w:t>
      </w:r>
    </w:p>
    <w:p w14:paraId="0E411415" w14:textId="0AE4E2F0" w:rsidR="00A21DD9" w:rsidRPr="00353182" w:rsidRDefault="00A21DD9" w:rsidP="00353182">
      <w:pPr>
        <w:pStyle w:val="Listenabsatz"/>
        <w:ind w:left="1440"/>
        <w:jc w:val="both"/>
        <w:rPr>
          <w:rFonts w:ascii="Arial" w:hAnsi="Arial" w:cs="Arial"/>
        </w:rPr>
      </w:pPr>
      <w:r w:rsidRPr="00353182">
        <w:rPr>
          <w:rFonts w:ascii="Arial" w:hAnsi="Arial" w:cs="Arial"/>
        </w:rPr>
        <w:t xml:space="preserve"> </w:t>
      </w:r>
    </w:p>
    <w:p w14:paraId="7DF382D4" w14:textId="52A8C229" w:rsidR="00147886" w:rsidRPr="00147886" w:rsidRDefault="00147886" w:rsidP="00147886">
      <w:pPr>
        <w:pStyle w:val="Listenabsatz"/>
        <w:numPr>
          <w:ilvl w:val="0"/>
          <w:numId w:val="10"/>
        </w:numPr>
        <w:jc w:val="both"/>
        <w:rPr>
          <w:rFonts w:ascii="Arial" w:hAnsi="Arial" w:cs="Arial"/>
        </w:rPr>
      </w:pPr>
      <w:r w:rsidRPr="001C7402">
        <w:rPr>
          <w:rFonts w:ascii="Arial" w:hAnsi="Arial" w:cs="Arial"/>
          <w:u w:val="single"/>
        </w:rPr>
        <w:t>Dialog</w:t>
      </w:r>
      <w:r w:rsidRPr="00147886">
        <w:rPr>
          <w:rFonts w:ascii="Arial" w:hAnsi="Arial" w:cs="Arial"/>
        </w:rPr>
        <w:t xml:space="preserve">: </w:t>
      </w:r>
      <w:r w:rsidR="00384592">
        <w:rPr>
          <w:rFonts w:ascii="Arial" w:hAnsi="Arial" w:cs="Arial"/>
        </w:rPr>
        <w:t>D</w:t>
      </w:r>
      <w:r w:rsidRPr="00147886">
        <w:rPr>
          <w:rFonts w:ascii="Arial" w:hAnsi="Arial" w:cs="Arial"/>
        </w:rPr>
        <w:t xml:space="preserve">ie Prüflinge erhalten i.d.R. mehrere Bildimpulse zu einem bestimmten Themenbereich und müssen in ihrem Dialog durchgängig auf ihre </w:t>
      </w:r>
      <w:r w:rsidR="00384592">
        <w:rPr>
          <w:rFonts w:ascii="Arial" w:hAnsi="Arial" w:cs="Arial"/>
        </w:rPr>
        <w:t>Partnerinnen und Partner</w:t>
      </w:r>
      <w:r w:rsidRPr="00147886">
        <w:rPr>
          <w:rFonts w:ascii="Arial" w:hAnsi="Arial" w:cs="Arial"/>
        </w:rPr>
        <w:t xml:space="preserve"> eingehen. Sie </w:t>
      </w:r>
      <w:r w:rsidR="00384592" w:rsidRPr="00147886">
        <w:rPr>
          <w:rFonts w:ascii="Arial" w:hAnsi="Arial" w:cs="Arial"/>
        </w:rPr>
        <w:t xml:space="preserve">machen </w:t>
      </w:r>
      <w:r w:rsidRPr="00147886">
        <w:rPr>
          <w:rFonts w:ascii="Arial" w:hAnsi="Arial" w:cs="Arial"/>
        </w:rPr>
        <w:t xml:space="preserve">Vorschläge, </w:t>
      </w:r>
      <w:r w:rsidR="00821C38">
        <w:rPr>
          <w:rFonts w:ascii="Arial" w:hAnsi="Arial" w:cs="Arial"/>
        </w:rPr>
        <w:t xml:space="preserve">erörtern dabei alle vorgegebenen Impulse, </w:t>
      </w:r>
      <w:r w:rsidR="00384592">
        <w:rPr>
          <w:rFonts w:ascii="Arial" w:hAnsi="Arial" w:cs="Arial"/>
        </w:rPr>
        <w:t xml:space="preserve">handeln </w:t>
      </w:r>
      <w:r w:rsidRPr="00147886">
        <w:rPr>
          <w:rFonts w:ascii="Arial" w:hAnsi="Arial" w:cs="Arial"/>
        </w:rPr>
        <w:t xml:space="preserve">Kompromisse aus und </w:t>
      </w:r>
      <w:r w:rsidR="00384592">
        <w:rPr>
          <w:rFonts w:ascii="Arial" w:hAnsi="Arial" w:cs="Arial"/>
        </w:rPr>
        <w:t xml:space="preserve">streben </w:t>
      </w:r>
      <w:r w:rsidRPr="00147886">
        <w:rPr>
          <w:rFonts w:ascii="Arial" w:hAnsi="Arial" w:cs="Arial"/>
        </w:rPr>
        <w:t xml:space="preserve">eine Einigung an. Es steht aber nicht das Ergebnis, d.h. die Einigung im Vordergrund, sondern die sprachliche und inhaltliche Gestaltung des Einigungsprozesses. </w:t>
      </w:r>
      <w:r w:rsidR="00384592">
        <w:rPr>
          <w:rFonts w:ascii="Arial" w:hAnsi="Arial" w:cs="Arial"/>
        </w:rPr>
        <w:t>Es ist wichtig, dass die Prüflinge</w:t>
      </w:r>
      <w:r w:rsidRPr="00147886">
        <w:rPr>
          <w:rFonts w:ascii="Arial" w:hAnsi="Arial" w:cs="Arial"/>
        </w:rPr>
        <w:t xml:space="preserve"> das Gespräch stets aufrechterhalten und angemessen beenden. Es ist in diesem Prüfungsteil nicht zielführend, die Bilder/Fotos zu beschreiben</w:t>
      </w:r>
      <w:r w:rsidR="00384592">
        <w:rPr>
          <w:rFonts w:ascii="Arial" w:hAnsi="Arial" w:cs="Arial"/>
        </w:rPr>
        <w:t xml:space="preserve"> bzw. </w:t>
      </w:r>
      <w:r w:rsidR="00F95A9A">
        <w:rPr>
          <w:rFonts w:ascii="Arial" w:hAnsi="Arial" w:cs="Arial"/>
        </w:rPr>
        <w:t xml:space="preserve">die </w:t>
      </w:r>
      <w:r w:rsidR="00384592">
        <w:rPr>
          <w:rFonts w:ascii="Arial" w:hAnsi="Arial" w:cs="Arial"/>
        </w:rPr>
        <w:t>sprachliche</w:t>
      </w:r>
      <w:r w:rsidR="00F95A9A">
        <w:rPr>
          <w:rFonts w:ascii="Arial" w:hAnsi="Arial" w:cs="Arial"/>
        </w:rPr>
        <w:t>n</w:t>
      </w:r>
      <w:r w:rsidR="00384592">
        <w:rPr>
          <w:rFonts w:ascii="Arial" w:hAnsi="Arial" w:cs="Arial"/>
        </w:rPr>
        <w:t xml:space="preserve"> Impulse vorzulesen.</w:t>
      </w:r>
    </w:p>
    <w:p w14:paraId="53AC985C" w14:textId="77777777" w:rsidR="00147886" w:rsidRPr="00A21DD9" w:rsidRDefault="00147886" w:rsidP="00630A57">
      <w:pPr>
        <w:pStyle w:val="Listenabsatz"/>
        <w:ind w:left="1440"/>
        <w:jc w:val="both"/>
        <w:rPr>
          <w:rFonts w:ascii="Arial" w:hAnsi="Arial" w:cs="Arial"/>
        </w:rPr>
      </w:pPr>
    </w:p>
    <w:p w14:paraId="2ACF20D4" w14:textId="706125C7" w:rsidR="00C754F6" w:rsidRDefault="00C754F6" w:rsidP="00C754F6">
      <w:pPr>
        <w:pStyle w:val="Listenabsatz"/>
        <w:numPr>
          <w:ilvl w:val="0"/>
          <w:numId w:val="9"/>
        </w:numPr>
        <w:jc w:val="both"/>
        <w:rPr>
          <w:rFonts w:ascii="Arial" w:hAnsi="Arial" w:cs="Arial"/>
        </w:rPr>
      </w:pPr>
      <w:r>
        <w:rPr>
          <w:rFonts w:ascii="Arial" w:hAnsi="Arial" w:cs="Arial"/>
        </w:rPr>
        <w:t xml:space="preserve">Die Aufgabe ist </w:t>
      </w:r>
      <w:r>
        <w:rPr>
          <w:rFonts w:ascii="Arial" w:hAnsi="Arial" w:cs="Arial"/>
          <w:b/>
          <w:bCs/>
        </w:rPr>
        <w:t xml:space="preserve">kein </w:t>
      </w:r>
      <w:r>
        <w:rPr>
          <w:rFonts w:ascii="Arial" w:hAnsi="Arial" w:cs="Arial"/>
        </w:rPr>
        <w:t>Rollenspiel, sie ist aber situativ eingebettet.</w:t>
      </w:r>
    </w:p>
    <w:p w14:paraId="59F336FB" w14:textId="383D40D2" w:rsidR="00C754F6" w:rsidRDefault="00C754F6" w:rsidP="00C754F6">
      <w:pPr>
        <w:pStyle w:val="Listenabsatz"/>
        <w:numPr>
          <w:ilvl w:val="0"/>
          <w:numId w:val="9"/>
        </w:numPr>
        <w:jc w:val="both"/>
        <w:rPr>
          <w:rFonts w:ascii="Arial" w:hAnsi="Arial" w:cs="Arial"/>
        </w:rPr>
      </w:pPr>
      <w:r>
        <w:rPr>
          <w:rFonts w:ascii="Arial" w:hAnsi="Arial" w:cs="Arial"/>
        </w:rPr>
        <w:t xml:space="preserve">Die Prüflinge vertreten in einem vorgegebenen Rahmen </w:t>
      </w:r>
      <w:r w:rsidR="00384592">
        <w:rPr>
          <w:rFonts w:ascii="Arial" w:hAnsi="Arial" w:cs="Arial"/>
        </w:rPr>
        <w:t>sich selbst</w:t>
      </w:r>
      <w:r>
        <w:rPr>
          <w:rFonts w:ascii="Arial" w:hAnsi="Arial" w:cs="Arial"/>
        </w:rPr>
        <w:t>.</w:t>
      </w:r>
    </w:p>
    <w:p w14:paraId="16121CED" w14:textId="1D25B2AA" w:rsidR="00FD4660" w:rsidRDefault="00C754F6" w:rsidP="00FD4660">
      <w:pPr>
        <w:pStyle w:val="Listenabsatz"/>
        <w:numPr>
          <w:ilvl w:val="0"/>
          <w:numId w:val="9"/>
        </w:numPr>
        <w:jc w:val="both"/>
        <w:rPr>
          <w:rFonts w:ascii="Arial" w:hAnsi="Arial" w:cs="Arial"/>
        </w:rPr>
      </w:pPr>
      <w:r>
        <w:rPr>
          <w:rFonts w:ascii="Arial" w:hAnsi="Arial" w:cs="Arial"/>
        </w:rPr>
        <w:t>Es eignen sich mehrere Bilder/Fotos</w:t>
      </w:r>
      <w:r w:rsidR="00432A04">
        <w:rPr>
          <w:rFonts w:ascii="Arial" w:hAnsi="Arial" w:cs="Arial"/>
        </w:rPr>
        <w:t xml:space="preserve"> </w:t>
      </w:r>
      <w:r w:rsidR="00F95A9A">
        <w:rPr>
          <w:rFonts w:ascii="Arial" w:hAnsi="Arial" w:cs="Arial"/>
        </w:rPr>
        <w:t xml:space="preserve">oder auch mehrere schriftliche Impulse </w:t>
      </w:r>
      <w:r w:rsidR="00432A04">
        <w:rPr>
          <w:rFonts w:ascii="Arial" w:hAnsi="Arial" w:cs="Arial"/>
        </w:rPr>
        <w:t>als Sprechanlass</w:t>
      </w:r>
      <w:r>
        <w:rPr>
          <w:rFonts w:ascii="Arial" w:hAnsi="Arial" w:cs="Arial"/>
        </w:rPr>
        <w:t>.</w:t>
      </w:r>
    </w:p>
    <w:p w14:paraId="1F9B9CA1" w14:textId="37FFC68B" w:rsidR="00147886" w:rsidRPr="00147886" w:rsidRDefault="00C754F6" w:rsidP="00147886">
      <w:pPr>
        <w:pStyle w:val="Listenabsatz"/>
        <w:numPr>
          <w:ilvl w:val="0"/>
          <w:numId w:val="9"/>
        </w:numPr>
        <w:jc w:val="both"/>
        <w:rPr>
          <w:rFonts w:ascii="Arial" w:hAnsi="Arial" w:cs="Arial"/>
        </w:rPr>
      </w:pPr>
      <w:r w:rsidRPr="00147886">
        <w:rPr>
          <w:rFonts w:ascii="Arial" w:hAnsi="Arial" w:cs="Arial"/>
        </w:rPr>
        <w:t xml:space="preserve">Die Prüflinge </w:t>
      </w:r>
      <w:r w:rsidR="00F95A9A">
        <w:rPr>
          <w:rFonts w:ascii="Arial" w:hAnsi="Arial" w:cs="Arial"/>
        </w:rPr>
        <w:t>können</w:t>
      </w:r>
      <w:r w:rsidRPr="00147886">
        <w:rPr>
          <w:rFonts w:ascii="Arial" w:hAnsi="Arial" w:cs="Arial"/>
        </w:rPr>
        <w:t xml:space="preserve"> sich </w:t>
      </w:r>
      <w:r w:rsidR="00F95A9A">
        <w:rPr>
          <w:rFonts w:ascii="Arial" w:hAnsi="Arial" w:cs="Arial"/>
        </w:rPr>
        <w:t xml:space="preserve">auch </w:t>
      </w:r>
      <w:r w:rsidRPr="00147886">
        <w:rPr>
          <w:rFonts w:ascii="Arial" w:hAnsi="Arial" w:cs="Arial"/>
        </w:rPr>
        <w:t xml:space="preserve">auf mehr als eine Option einigen </w:t>
      </w:r>
      <w:r w:rsidR="0088747B" w:rsidRPr="00147886">
        <w:rPr>
          <w:rFonts w:ascii="Arial" w:hAnsi="Arial" w:cs="Arial"/>
        </w:rPr>
        <w:t xml:space="preserve">(z.B. </w:t>
      </w:r>
      <w:r w:rsidR="00FD4660" w:rsidRPr="00147886">
        <w:rPr>
          <w:rFonts w:ascii="ArialMT" w:hAnsi="ArialMT" w:cs="ArialMT"/>
          <w:i/>
          <w:iCs/>
          <w:color w:val="000000"/>
          <w:lang w:val="es-ES_tradnl" w:bidi="de-DE"/>
        </w:rPr>
        <w:t xml:space="preserve">Es el fin de semana. Queréis hacer algo juntos. Para una cita hay actividades diferentes que se pueden hacer. Discutid sobre </w:t>
      </w:r>
      <w:r w:rsidR="00F95A9A">
        <w:rPr>
          <w:rFonts w:ascii="ArialMT" w:hAnsi="ArialMT" w:cs="ArialMT"/>
          <w:i/>
          <w:iCs/>
          <w:color w:val="000000"/>
          <w:lang w:val="es-ES_tradnl" w:bidi="de-DE"/>
        </w:rPr>
        <w:t xml:space="preserve">todas </w:t>
      </w:r>
      <w:r w:rsidR="00FD4660" w:rsidRPr="00147886">
        <w:rPr>
          <w:rFonts w:ascii="ArialMT" w:hAnsi="ArialMT" w:cs="ArialMT"/>
          <w:i/>
          <w:iCs/>
          <w:color w:val="000000"/>
          <w:lang w:val="es-ES_tradnl" w:bidi="de-DE"/>
        </w:rPr>
        <w:t>las actividades y elegid dos o tres</w:t>
      </w:r>
      <w:r w:rsidR="00C06663" w:rsidRPr="00147886">
        <w:rPr>
          <w:rFonts w:ascii="ArialMT" w:hAnsi="ArialMT" w:cs="ArialMT"/>
          <w:color w:val="000000"/>
          <w:lang w:val="es-ES_tradnl" w:bidi="de-DE"/>
        </w:rPr>
        <w:t>).</w:t>
      </w:r>
    </w:p>
    <w:p w14:paraId="3BCC9198" w14:textId="41637566" w:rsidR="005D323B" w:rsidRPr="0088747B" w:rsidRDefault="00546D82" w:rsidP="0088747B">
      <w:pPr>
        <w:pStyle w:val="Listenabsatz"/>
        <w:numPr>
          <w:ilvl w:val="0"/>
          <w:numId w:val="9"/>
        </w:numPr>
        <w:jc w:val="both"/>
        <w:rPr>
          <w:rFonts w:ascii="Arial" w:hAnsi="Arial" w:cs="Arial"/>
        </w:rPr>
      </w:pPr>
      <w:r>
        <w:rPr>
          <w:rFonts w:ascii="Arial" w:hAnsi="Arial" w:cs="Arial"/>
        </w:rPr>
        <w:t>Es ist auch möglich, dass die Prüflinge – auf der Grundlage von nachvollziehbaren Argumenten - keine Einigung erzielen.</w:t>
      </w:r>
    </w:p>
    <w:p w14:paraId="18DCD443" w14:textId="03853701" w:rsidR="00285414" w:rsidRPr="00664E7C" w:rsidRDefault="00C947B1" w:rsidP="00FB7FC1">
      <w:pPr>
        <w:jc w:val="both"/>
        <w:rPr>
          <w:rFonts w:ascii="Arial" w:hAnsi="Arial" w:cs="Arial"/>
        </w:rPr>
      </w:pPr>
      <w:r>
        <w:rPr>
          <w:rFonts w:ascii="Arial" w:hAnsi="Arial" w:cs="Arial"/>
        </w:rPr>
        <w:t>Die Prüfung wird von zwei Lehrkräften durchgeführt (Prüfer</w:t>
      </w:r>
      <w:r w:rsidR="00F95A9A">
        <w:rPr>
          <w:rFonts w:ascii="Arial" w:hAnsi="Arial" w:cs="Arial"/>
        </w:rPr>
        <w:t>in/Prüfer</w:t>
      </w:r>
      <w:r>
        <w:rPr>
          <w:rFonts w:ascii="Arial" w:hAnsi="Arial" w:cs="Arial"/>
        </w:rPr>
        <w:t xml:space="preserve"> und Protokollantin</w:t>
      </w:r>
      <w:r w:rsidR="00F95A9A">
        <w:rPr>
          <w:rFonts w:ascii="Arial" w:hAnsi="Arial" w:cs="Arial"/>
        </w:rPr>
        <w:t>/ Protokollant</w:t>
      </w:r>
      <w:r>
        <w:rPr>
          <w:rFonts w:ascii="Arial" w:hAnsi="Arial" w:cs="Arial"/>
        </w:rPr>
        <w:t>)</w:t>
      </w:r>
      <w:r w:rsidR="009E61BF">
        <w:rPr>
          <w:rFonts w:ascii="Arial" w:hAnsi="Arial" w:cs="Arial"/>
        </w:rPr>
        <w:t xml:space="preserve">. Die Lehrkräfte verwenden dabei ihrer </w:t>
      </w:r>
      <w:r w:rsidR="00591A12">
        <w:rPr>
          <w:rFonts w:ascii="Arial" w:hAnsi="Arial" w:cs="Arial"/>
        </w:rPr>
        <w:t>R</w:t>
      </w:r>
      <w:r w:rsidR="009E61BF">
        <w:rPr>
          <w:rFonts w:ascii="Arial" w:hAnsi="Arial" w:cs="Arial"/>
        </w:rPr>
        <w:t xml:space="preserve">olle entsprechend unterschiedliche </w:t>
      </w:r>
      <w:r w:rsidR="009E61BF">
        <w:rPr>
          <w:rFonts w:ascii="Arial" w:hAnsi="Arial" w:cs="Arial"/>
        </w:rPr>
        <w:lastRenderedPageBreak/>
        <w:t xml:space="preserve">Bewertungsbögen. </w:t>
      </w:r>
      <w:r w:rsidR="00835670">
        <w:rPr>
          <w:rFonts w:ascii="Arial" w:hAnsi="Arial" w:cs="Arial"/>
        </w:rPr>
        <w:t xml:space="preserve">Die prüfende Lehrkraft greift nur ein, wenn eine längere Pause entsteht, wenn </w:t>
      </w:r>
      <w:r w:rsidR="00432A04">
        <w:rPr>
          <w:rFonts w:ascii="Arial" w:hAnsi="Arial" w:cs="Arial"/>
        </w:rPr>
        <w:t xml:space="preserve">z.B. </w:t>
      </w:r>
      <w:r w:rsidR="00835670">
        <w:rPr>
          <w:rFonts w:ascii="Arial" w:hAnsi="Arial" w:cs="Arial"/>
        </w:rPr>
        <w:t xml:space="preserve">der Monolog zu früh abbricht, oder wenn </w:t>
      </w:r>
      <w:r w:rsidR="00432A04">
        <w:rPr>
          <w:rFonts w:ascii="Arial" w:hAnsi="Arial" w:cs="Arial"/>
        </w:rPr>
        <w:t xml:space="preserve">z.B. </w:t>
      </w:r>
      <w:r w:rsidR="00835670">
        <w:rPr>
          <w:rFonts w:ascii="Arial" w:hAnsi="Arial" w:cs="Arial"/>
        </w:rPr>
        <w:t>die Redeanteile im Dialog zu unterschiedlich sind. Dabei sind i.d.R. nur die in den Prüfungsunterlagen vorgegebenen Zusatzimpulse zu verwenden.</w:t>
      </w:r>
      <w:r w:rsidR="00A82F96">
        <w:rPr>
          <w:rFonts w:ascii="Arial" w:hAnsi="Arial" w:cs="Arial"/>
        </w:rPr>
        <w:t xml:space="preserve"> Die protokollierende Lehrkraft greift </w:t>
      </w:r>
      <w:r w:rsidR="00A82F96" w:rsidRPr="00F95A9A">
        <w:rPr>
          <w:rFonts w:ascii="Arial" w:hAnsi="Arial" w:cs="Arial"/>
          <w:b/>
          <w:bCs/>
        </w:rPr>
        <w:t>nicht</w:t>
      </w:r>
      <w:r w:rsidR="00A82F96">
        <w:rPr>
          <w:rFonts w:ascii="Arial" w:hAnsi="Arial" w:cs="Arial"/>
        </w:rPr>
        <w:t xml:space="preserve"> in den Prüfungs</w:t>
      </w:r>
      <w:r w:rsidR="00F95A9A">
        <w:rPr>
          <w:rFonts w:ascii="Arial" w:hAnsi="Arial" w:cs="Arial"/>
        </w:rPr>
        <w:t>-</w:t>
      </w:r>
      <w:r w:rsidR="00A82F96">
        <w:rPr>
          <w:rFonts w:ascii="Arial" w:hAnsi="Arial" w:cs="Arial"/>
        </w:rPr>
        <w:t>prozess ein</w:t>
      </w:r>
      <w:r w:rsidR="00F95A9A">
        <w:rPr>
          <w:rFonts w:ascii="Arial" w:hAnsi="Arial" w:cs="Arial"/>
        </w:rPr>
        <w:t xml:space="preserve">. Sie </w:t>
      </w:r>
      <w:r w:rsidR="00170C94">
        <w:rPr>
          <w:rFonts w:ascii="Arial" w:hAnsi="Arial" w:cs="Arial"/>
        </w:rPr>
        <w:t xml:space="preserve">hält </w:t>
      </w:r>
      <w:r w:rsidR="00F95A9A">
        <w:rPr>
          <w:rFonts w:ascii="Arial" w:hAnsi="Arial" w:cs="Arial"/>
        </w:rPr>
        <w:t>ggf.</w:t>
      </w:r>
      <w:r w:rsidR="00170C94">
        <w:rPr>
          <w:rFonts w:ascii="Arial" w:hAnsi="Arial" w:cs="Arial"/>
        </w:rPr>
        <w:t xml:space="preserve"> Beobachtungen </w:t>
      </w:r>
      <w:r w:rsidR="001A1084">
        <w:rPr>
          <w:rFonts w:ascii="Arial" w:hAnsi="Arial" w:cs="Arial"/>
        </w:rPr>
        <w:t xml:space="preserve">bezüglich der kommunikativen Kompetenz </w:t>
      </w:r>
      <w:r w:rsidR="00170C94">
        <w:rPr>
          <w:rFonts w:ascii="Arial" w:hAnsi="Arial" w:cs="Arial"/>
        </w:rPr>
        <w:t>auf dem Protokollbogen fest</w:t>
      </w:r>
      <w:r w:rsidR="00766ADE">
        <w:rPr>
          <w:rFonts w:ascii="Arial" w:hAnsi="Arial" w:cs="Arial"/>
        </w:rPr>
        <w:t>.</w:t>
      </w:r>
      <w:r w:rsidR="0085746E">
        <w:rPr>
          <w:rStyle w:val="Funotenzeichen"/>
          <w:rFonts w:ascii="Arial" w:hAnsi="Arial" w:cs="Arial"/>
        </w:rPr>
        <w:footnoteReference w:id="5"/>
      </w:r>
    </w:p>
    <w:p w14:paraId="581C2192" w14:textId="7D195C0A" w:rsidR="00587009" w:rsidRDefault="00ED7848" w:rsidP="00FB7FC1">
      <w:pPr>
        <w:jc w:val="both"/>
        <w:rPr>
          <w:rFonts w:ascii="Arial" w:hAnsi="Arial" w:cs="Arial"/>
        </w:rPr>
      </w:pPr>
      <w:r>
        <w:rPr>
          <w:rFonts w:ascii="Arial" w:hAnsi="Arial" w:cs="Arial"/>
        </w:rPr>
        <w:t>Die Themengebiete, auf die sich die Sprechprüfungen beziehen, ergeben sich aus den Themenfelder</w:t>
      </w:r>
      <w:r w:rsidR="00842C06">
        <w:rPr>
          <w:rFonts w:ascii="Arial" w:hAnsi="Arial" w:cs="Arial"/>
        </w:rPr>
        <w:t>n</w:t>
      </w:r>
      <w:r>
        <w:rPr>
          <w:rFonts w:ascii="Arial" w:hAnsi="Arial" w:cs="Arial"/>
        </w:rPr>
        <w:t xml:space="preserve"> im KC Spanisch für die Sekundarstufe</w:t>
      </w:r>
      <w:r w:rsidR="00842C06">
        <w:rPr>
          <w:rFonts w:ascii="Arial" w:hAnsi="Arial" w:cs="Arial"/>
        </w:rPr>
        <w:t xml:space="preserve"> I</w:t>
      </w:r>
      <w:r w:rsidR="005E3421">
        <w:rPr>
          <w:rStyle w:val="Funotenzeichen"/>
          <w:rFonts w:ascii="Arial" w:hAnsi="Arial" w:cs="Arial"/>
        </w:rPr>
        <w:footnoteReference w:id="6"/>
      </w:r>
      <w:r w:rsidR="00842C06">
        <w:rPr>
          <w:rFonts w:ascii="Arial" w:hAnsi="Arial" w:cs="Arial"/>
        </w:rPr>
        <w:t>.</w:t>
      </w:r>
      <w:r w:rsidR="00C76780">
        <w:rPr>
          <w:rFonts w:ascii="Arial" w:hAnsi="Arial" w:cs="Arial"/>
        </w:rPr>
        <w:t xml:space="preserve"> </w:t>
      </w:r>
      <w:r w:rsidR="00842C06">
        <w:rPr>
          <w:rFonts w:ascii="Arial" w:hAnsi="Arial" w:cs="Arial"/>
        </w:rPr>
        <w:t xml:space="preserve">In der Prüfung </w:t>
      </w:r>
      <w:r w:rsidR="00C76780">
        <w:rPr>
          <w:rFonts w:ascii="Arial" w:hAnsi="Arial" w:cs="Arial"/>
        </w:rPr>
        <w:t xml:space="preserve">soll dabei </w:t>
      </w:r>
      <w:r w:rsidR="00842C06">
        <w:rPr>
          <w:rFonts w:ascii="Arial" w:hAnsi="Arial" w:cs="Arial"/>
        </w:rPr>
        <w:t>kein</w:t>
      </w:r>
      <w:r w:rsidR="00C76780">
        <w:rPr>
          <w:rFonts w:ascii="Arial" w:hAnsi="Arial" w:cs="Arial"/>
        </w:rPr>
        <w:t xml:space="preserve"> </w:t>
      </w:r>
      <w:r w:rsidR="00842C06">
        <w:rPr>
          <w:rFonts w:ascii="Arial" w:hAnsi="Arial" w:cs="Arial"/>
        </w:rPr>
        <w:t xml:space="preserve">deklaratives Wissen </w:t>
      </w:r>
      <w:r w:rsidR="00C76780">
        <w:rPr>
          <w:rFonts w:ascii="Arial" w:hAnsi="Arial" w:cs="Arial"/>
        </w:rPr>
        <w:t xml:space="preserve">zu auswendig gelernten Themen </w:t>
      </w:r>
      <w:r w:rsidR="00842C06">
        <w:rPr>
          <w:rFonts w:ascii="Arial" w:hAnsi="Arial" w:cs="Arial"/>
        </w:rPr>
        <w:t>abgefragt werden, dies entspricht keinesfalls einer Kommunikationssituation</w:t>
      </w:r>
      <w:r w:rsidR="00C76780">
        <w:rPr>
          <w:rFonts w:ascii="Arial" w:hAnsi="Arial" w:cs="Arial"/>
        </w:rPr>
        <w:t xml:space="preserve">. </w:t>
      </w:r>
      <w:r w:rsidR="00842C06">
        <w:rPr>
          <w:rFonts w:ascii="Arial" w:hAnsi="Arial" w:cs="Arial"/>
        </w:rPr>
        <w:t>So</w:t>
      </w:r>
      <w:r w:rsidR="00C76780">
        <w:rPr>
          <w:rFonts w:ascii="Arial" w:hAnsi="Arial" w:cs="Arial"/>
        </w:rPr>
        <w:t xml:space="preserve"> ist </w:t>
      </w:r>
      <w:r w:rsidR="00842C06">
        <w:rPr>
          <w:rFonts w:ascii="Arial" w:hAnsi="Arial" w:cs="Arial"/>
        </w:rPr>
        <w:t xml:space="preserve">es </w:t>
      </w:r>
      <w:r w:rsidR="00C76780">
        <w:rPr>
          <w:rFonts w:ascii="Arial" w:hAnsi="Arial" w:cs="Arial"/>
        </w:rPr>
        <w:t xml:space="preserve">nicht zielführend, wenn z.B. Argentinien das Thema einer längeren Unterrichtseinheit war und die Lernenden dann in einem Interview Fragen zu Argentinien beantworten müssen, denn dies wäre eine reine Wissensabfrage. </w:t>
      </w:r>
      <w:r w:rsidR="00691474">
        <w:rPr>
          <w:rFonts w:ascii="Arial" w:hAnsi="Arial" w:cs="Arial"/>
        </w:rPr>
        <w:t>Ebenso wenig</w:t>
      </w:r>
      <w:r w:rsidR="00C76780">
        <w:rPr>
          <w:rFonts w:ascii="Arial" w:hAnsi="Arial" w:cs="Arial"/>
        </w:rPr>
        <w:t xml:space="preserve"> ist es im Sinne einer Kommunikationsprüfung </w:t>
      </w:r>
      <w:r w:rsidR="00691474">
        <w:rPr>
          <w:rFonts w:ascii="Arial" w:hAnsi="Arial" w:cs="Arial"/>
        </w:rPr>
        <w:t>zulässig</w:t>
      </w:r>
      <w:r w:rsidR="00C76780">
        <w:rPr>
          <w:rFonts w:ascii="Arial" w:hAnsi="Arial" w:cs="Arial"/>
        </w:rPr>
        <w:t>, primär bestimmte Grammatik</w:t>
      </w:r>
      <w:r w:rsidR="00691474">
        <w:rPr>
          <w:rFonts w:ascii="Arial" w:hAnsi="Arial" w:cs="Arial"/>
        </w:rPr>
        <w:t>phänomene</w:t>
      </w:r>
      <w:r w:rsidR="00C76780">
        <w:rPr>
          <w:rFonts w:ascii="Arial" w:hAnsi="Arial" w:cs="Arial"/>
        </w:rPr>
        <w:t xml:space="preserve"> ab</w:t>
      </w:r>
      <w:r w:rsidR="00691474">
        <w:rPr>
          <w:rFonts w:ascii="Arial" w:hAnsi="Arial" w:cs="Arial"/>
        </w:rPr>
        <w:t>zufragen.</w:t>
      </w:r>
      <w:r w:rsidR="00C76780">
        <w:rPr>
          <w:rFonts w:ascii="Arial" w:hAnsi="Arial" w:cs="Arial"/>
        </w:rPr>
        <w:t xml:space="preserve"> </w:t>
      </w:r>
      <w:r w:rsidR="009059CB">
        <w:rPr>
          <w:rFonts w:ascii="Arial" w:hAnsi="Arial" w:cs="Arial"/>
        </w:rPr>
        <w:t>Ein komplette</w:t>
      </w:r>
      <w:r w:rsidR="007D4257">
        <w:rPr>
          <w:rFonts w:ascii="Arial" w:hAnsi="Arial" w:cs="Arial"/>
        </w:rPr>
        <w:t xml:space="preserve">r </w:t>
      </w:r>
      <w:proofErr w:type="gramStart"/>
      <w:r w:rsidR="007D4257">
        <w:rPr>
          <w:rFonts w:ascii="Arial" w:hAnsi="Arial" w:cs="Arial"/>
        </w:rPr>
        <w:t>Prüfungsteil</w:t>
      </w:r>
      <w:proofErr w:type="gramEnd"/>
      <w:r w:rsidR="009059CB">
        <w:rPr>
          <w:rFonts w:ascii="Arial" w:hAnsi="Arial" w:cs="Arial"/>
        </w:rPr>
        <w:t xml:space="preserve"> </w:t>
      </w:r>
      <w:r w:rsidR="007D4257">
        <w:rPr>
          <w:rFonts w:ascii="Arial" w:hAnsi="Arial" w:cs="Arial"/>
        </w:rPr>
        <w:t xml:space="preserve">der vom Prüfling </w:t>
      </w:r>
      <w:r w:rsidR="00550A87">
        <w:rPr>
          <w:rFonts w:ascii="Arial" w:hAnsi="Arial" w:cs="Arial"/>
        </w:rPr>
        <w:t xml:space="preserve">z.B. </w:t>
      </w:r>
      <w:r w:rsidR="005C731B">
        <w:rPr>
          <w:rFonts w:ascii="Arial" w:hAnsi="Arial" w:cs="Arial"/>
        </w:rPr>
        <w:t>in der Vergangenheit bewältigt werden soll,</w:t>
      </w:r>
      <w:r w:rsidR="009059CB">
        <w:rPr>
          <w:rFonts w:ascii="Arial" w:hAnsi="Arial" w:cs="Arial"/>
          <w:i/>
          <w:iCs/>
        </w:rPr>
        <w:t xml:space="preserve"> </w:t>
      </w:r>
      <w:r w:rsidR="00691474">
        <w:rPr>
          <w:rFonts w:ascii="Arial" w:hAnsi="Arial" w:cs="Arial"/>
        </w:rPr>
        <w:t>wird</w:t>
      </w:r>
      <w:r w:rsidR="009059CB">
        <w:rPr>
          <w:rFonts w:ascii="Arial" w:hAnsi="Arial" w:cs="Arial"/>
        </w:rPr>
        <w:t xml:space="preserve"> dem </w:t>
      </w:r>
      <w:r w:rsidR="00691474">
        <w:rPr>
          <w:rFonts w:ascii="Arial" w:hAnsi="Arial" w:cs="Arial"/>
        </w:rPr>
        <w:t xml:space="preserve">Prüfungsformat in keiner Weise </w:t>
      </w:r>
      <w:r w:rsidR="009059CB">
        <w:rPr>
          <w:rFonts w:ascii="Arial" w:hAnsi="Arial" w:cs="Arial"/>
        </w:rPr>
        <w:t>gerecht.</w:t>
      </w:r>
    </w:p>
    <w:p w14:paraId="4CA9EE53" w14:textId="294D9601" w:rsidR="00E00A08" w:rsidRDefault="00E00A08" w:rsidP="00FB7FC1">
      <w:pPr>
        <w:jc w:val="both"/>
        <w:rPr>
          <w:rFonts w:ascii="Arial" w:hAnsi="Arial" w:cs="Arial"/>
        </w:rPr>
      </w:pPr>
      <w:r>
        <w:rPr>
          <w:rFonts w:ascii="Arial" w:hAnsi="Arial" w:cs="Arial"/>
        </w:rPr>
        <w:t>Da Bildmaterial sinnvolle Sprechanlässe biete</w:t>
      </w:r>
      <w:r w:rsidR="00550A87">
        <w:rPr>
          <w:rFonts w:ascii="Arial" w:hAnsi="Arial" w:cs="Arial"/>
        </w:rPr>
        <w:t>t</w:t>
      </w:r>
      <w:r>
        <w:rPr>
          <w:rFonts w:ascii="Arial" w:hAnsi="Arial" w:cs="Arial"/>
        </w:rPr>
        <w:t xml:space="preserve"> und die Prüflinge keine Vorbereitungszeit haben, eignen sich Bilder </w:t>
      </w:r>
      <w:r w:rsidR="002D13D8">
        <w:rPr>
          <w:rFonts w:ascii="Arial" w:hAnsi="Arial" w:cs="Arial"/>
        </w:rPr>
        <w:t xml:space="preserve">im besonderen Maße für den monologischen und den dialogischen Teil. </w:t>
      </w:r>
      <w:r w:rsidR="00195104">
        <w:rPr>
          <w:rFonts w:ascii="Arial" w:hAnsi="Arial" w:cs="Arial"/>
        </w:rPr>
        <w:t>B</w:t>
      </w:r>
      <w:r w:rsidR="00657719" w:rsidRPr="00657719">
        <w:rPr>
          <w:rFonts w:ascii="Arial" w:hAnsi="Arial" w:cs="Arial"/>
        </w:rPr>
        <w:t xml:space="preserve">eim Monolog </w:t>
      </w:r>
      <w:r w:rsidR="00195104">
        <w:rPr>
          <w:rFonts w:ascii="Arial" w:hAnsi="Arial" w:cs="Arial"/>
        </w:rPr>
        <w:t xml:space="preserve">sollten dabei </w:t>
      </w:r>
      <w:r w:rsidR="00657719" w:rsidRPr="00657719">
        <w:rPr>
          <w:rFonts w:ascii="Arial" w:hAnsi="Arial" w:cs="Arial"/>
        </w:rPr>
        <w:t>vieldeutige Bilder</w:t>
      </w:r>
      <w:r w:rsidR="00195104">
        <w:rPr>
          <w:rStyle w:val="Funotenzeichen"/>
          <w:rFonts w:ascii="Arial" w:hAnsi="Arial" w:cs="Arial"/>
        </w:rPr>
        <w:footnoteReference w:id="7"/>
      </w:r>
      <w:r w:rsidR="00657719" w:rsidRPr="00657719">
        <w:rPr>
          <w:rFonts w:ascii="Arial" w:hAnsi="Arial" w:cs="Arial"/>
        </w:rPr>
        <w:t xml:space="preserve"> verwendet werden, die Redeanlässe bieten.</w:t>
      </w:r>
    </w:p>
    <w:p w14:paraId="4E00579F" w14:textId="5DD59874" w:rsidR="00842C3F" w:rsidRDefault="0008458D" w:rsidP="00FB7FC1">
      <w:pPr>
        <w:jc w:val="both"/>
        <w:rPr>
          <w:rFonts w:ascii="Arial" w:hAnsi="Arial" w:cs="Arial"/>
        </w:rPr>
      </w:pPr>
      <w:r>
        <w:rPr>
          <w:rFonts w:ascii="Arial" w:hAnsi="Arial" w:cs="Arial"/>
        </w:rPr>
        <w:t xml:space="preserve">Die Ergebnisse werden den Prüflingen entweder am Ende eines Prüfungstages oder in der nächsten Unterrichtsstunde mitgeteilt. </w:t>
      </w:r>
    </w:p>
    <w:p w14:paraId="66467FAB" w14:textId="77777777" w:rsidR="00842C3F" w:rsidRDefault="00842C3F">
      <w:pPr>
        <w:rPr>
          <w:rFonts w:ascii="Arial" w:hAnsi="Arial" w:cs="Arial"/>
        </w:rPr>
      </w:pPr>
      <w:r>
        <w:rPr>
          <w:rFonts w:ascii="Arial" w:hAnsi="Arial" w:cs="Arial"/>
        </w:rPr>
        <w:br w:type="page"/>
      </w:r>
    </w:p>
    <w:p w14:paraId="5D6D6E5F" w14:textId="77777777" w:rsidR="00842C3F" w:rsidRPr="00842C3F" w:rsidRDefault="00842C3F" w:rsidP="00842C3F">
      <w:pPr>
        <w:jc w:val="both"/>
        <w:rPr>
          <w:rFonts w:ascii="Arial" w:hAnsi="Arial" w:cs="Arial"/>
          <w:b/>
          <w:lang w:val="es-ES"/>
        </w:rPr>
      </w:pPr>
      <w:proofErr w:type="spellStart"/>
      <w:r w:rsidRPr="00842C3F">
        <w:rPr>
          <w:rFonts w:ascii="Arial" w:hAnsi="Arial" w:cs="Arial"/>
          <w:b/>
          <w:lang w:val="es-ES"/>
        </w:rPr>
        <w:lastRenderedPageBreak/>
        <w:t>Überprüfungsaufgabe</w:t>
      </w:r>
      <w:proofErr w:type="spellEnd"/>
      <w:r w:rsidRPr="00842C3F">
        <w:rPr>
          <w:rFonts w:ascii="Arial" w:hAnsi="Arial" w:cs="Arial"/>
          <w:b/>
          <w:lang w:val="es-ES"/>
        </w:rPr>
        <w:t xml:space="preserve"> </w:t>
      </w:r>
      <w:proofErr w:type="spellStart"/>
      <w:r w:rsidRPr="00842C3F">
        <w:rPr>
          <w:rFonts w:ascii="Arial" w:hAnsi="Arial" w:cs="Arial"/>
          <w:b/>
          <w:lang w:val="es-ES"/>
        </w:rPr>
        <w:t>für</w:t>
      </w:r>
      <w:proofErr w:type="spellEnd"/>
      <w:r w:rsidRPr="00842C3F">
        <w:rPr>
          <w:rFonts w:ascii="Arial" w:hAnsi="Arial" w:cs="Arial"/>
          <w:b/>
          <w:lang w:val="es-ES"/>
        </w:rPr>
        <w:t xml:space="preserve"> die </w:t>
      </w:r>
      <w:proofErr w:type="spellStart"/>
      <w:r w:rsidRPr="00842C3F">
        <w:rPr>
          <w:rFonts w:ascii="Arial" w:hAnsi="Arial" w:cs="Arial"/>
          <w:b/>
          <w:lang w:val="es-ES"/>
        </w:rPr>
        <w:t>Sprechprüfung</w:t>
      </w:r>
      <w:proofErr w:type="spellEnd"/>
      <w:r w:rsidRPr="00842C3F">
        <w:rPr>
          <w:rFonts w:ascii="Arial" w:hAnsi="Arial" w:cs="Arial"/>
          <w:b/>
          <w:lang w:val="es-ES"/>
        </w:rPr>
        <w:t xml:space="preserve"> (B1)</w:t>
      </w:r>
    </w:p>
    <w:p w14:paraId="4A301A5D" w14:textId="77777777" w:rsidR="00842C3F" w:rsidRPr="00842C3F" w:rsidRDefault="00842C3F" w:rsidP="00842C3F">
      <w:pPr>
        <w:jc w:val="both"/>
        <w:rPr>
          <w:rFonts w:ascii="Arial" w:hAnsi="Arial" w:cs="Arial"/>
          <w:lang w:val="es-ES"/>
        </w:rPr>
      </w:pPr>
    </w:p>
    <w:p w14:paraId="15420B18" w14:textId="7893BC6B" w:rsidR="00842C3F" w:rsidRPr="000C3B25" w:rsidRDefault="00842C3F" w:rsidP="00842C3F">
      <w:pPr>
        <w:jc w:val="both"/>
        <w:rPr>
          <w:rFonts w:ascii="Arial" w:hAnsi="Arial" w:cs="Arial"/>
          <w:b/>
          <w:sz w:val="24"/>
          <w:szCs w:val="24"/>
          <w:lang w:val="es-ES"/>
        </w:rPr>
      </w:pPr>
      <w:r w:rsidRPr="000C3B25">
        <w:rPr>
          <w:rFonts w:ascii="Arial" w:hAnsi="Arial" w:cs="Arial"/>
          <w:b/>
          <w:sz w:val="24"/>
          <w:szCs w:val="24"/>
          <w:lang w:val="es-ES"/>
        </w:rPr>
        <w:t>1. Interview</w:t>
      </w:r>
    </w:p>
    <w:p w14:paraId="0643EC2E" w14:textId="300A87DC" w:rsidR="00842C3F" w:rsidRPr="00842C3F" w:rsidRDefault="00842C3F" w:rsidP="00842C3F">
      <w:pPr>
        <w:jc w:val="both"/>
        <w:rPr>
          <w:rFonts w:ascii="Arial" w:hAnsi="Arial" w:cs="Arial"/>
          <w:lang w:val="es-ES"/>
        </w:rPr>
      </w:pPr>
      <w:r w:rsidRPr="00842C3F">
        <w:rPr>
          <w:rFonts w:ascii="Arial" w:hAnsi="Arial" w:cs="Arial"/>
          <w:lang w:val="es-ES"/>
        </w:rPr>
        <w:t>En la primera parte de la prueba os voy a hacer algunas preguntas. La entrevista será sobre el tema: Los medios de comunicación</w:t>
      </w:r>
      <w:r w:rsidRPr="00842C3F">
        <w:rPr>
          <w:rFonts w:ascii="Arial" w:hAnsi="Arial" w:cs="Arial"/>
          <w:vertAlign w:val="superscript"/>
          <w:lang w:val="es-ES"/>
        </w:rPr>
        <w:footnoteReference w:id="8"/>
      </w:r>
    </w:p>
    <w:p w14:paraId="7F77B9EA" w14:textId="1F0ABD5E" w:rsidR="00842C3F" w:rsidRPr="00842C3F" w:rsidRDefault="00842C3F" w:rsidP="00842C3F">
      <w:pPr>
        <w:jc w:val="both"/>
        <w:rPr>
          <w:rFonts w:ascii="Arial" w:hAnsi="Arial" w:cs="Arial"/>
          <w:lang w:val="es-ES"/>
        </w:rPr>
      </w:pPr>
      <w:r w:rsidRPr="00842C3F">
        <w:rPr>
          <w:rFonts w:ascii="Arial" w:hAnsi="Arial" w:cs="Arial"/>
          <w:lang w:val="es-ES"/>
        </w:rPr>
        <w:t xml:space="preserve">Os voy a entrevistar de la siguiente manera: </w:t>
      </w:r>
    </w:p>
    <w:p w14:paraId="2F244769" w14:textId="77777777" w:rsidR="00842C3F" w:rsidRPr="00842C3F" w:rsidRDefault="00842C3F" w:rsidP="00842C3F">
      <w:pPr>
        <w:jc w:val="both"/>
        <w:rPr>
          <w:rFonts w:ascii="Arial" w:hAnsi="Arial" w:cs="Arial"/>
          <w:lang w:val="es-ES"/>
        </w:rPr>
      </w:pPr>
      <w:r w:rsidRPr="00842C3F">
        <w:rPr>
          <w:rFonts w:ascii="Arial" w:hAnsi="Arial" w:cs="Arial"/>
          <w:lang w:val="es-ES"/>
        </w:rPr>
        <w:t xml:space="preserve">Pregunta 1: Candidato A, después candidato B </w:t>
      </w:r>
    </w:p>
    <w:p w14:paraId="1DD4554C" w14:textId="77777777" w:rsidR="00842C3F" w:rsidRPr="00842C3F" w:rsidRDefault="00842C3F" w:rsidP="00842C3F">
      <w:pPr>
        <w:jc w:val="both"/>
        <w:rPr>
          <w:rFonts w:ascii="Arial" w:hAnsi="Arial" w:cs="Arial"/>
          <w:lang w:val="es-ES"/>
        </w:rPr>
      </w:pPr>
      <w:r w:rsidRPr="00842C3F">
        <w:rPr>
          <w:rFonts w:ascii="Arial" w:hAnsi="Arial" w:cs="Arial"/>
          <w:lang w:val="es-ES"/>
        </w:rPr>
        <w:t xml:space="preserve">Pregunta 2: Candidato B, después candidato A </w:t>
      </w:r>
    </w:p>
    <w:p w14:paraId="224A37CB" w14:textId="7A0F8CB2" w:rsidR="00842C3F" w:rsidRPr="00842C3F" w:rsidRDefault="00842C3F" w:rsidP="00842C3F">
      <w:pPr>
        <w:jc w:val="both"/>
        <w:rPr>
          <w:rFonts w:ascii="Arial" w:hAnsi="Arial" w:cs="Arial"/>
          <w:lang w:val="es-ES"/>
        </w:rPr>
      </w:pPr>
      <w:r w:rsidRPr="00842C3F">
        <w:rPr>
          <w:rFonts w:ascii="Arial" w:hAnsi="Arial" w:cs="Arial"/>
          <w:lang w:val="es-ES"/>
        </w:rPr>
        <w:t>Pregunta 3: Candidato A, después candidato B</w:t>
      </w:r>
    </w:p>
    <w:p w14:paraId="144B20F8" w14:textId="77777777" w:rsidR="00842C3F" w:rsidRPr="00842C3F" w:rsidRDefault="00842C3F" w:rsidP="00842C3F">
      <w:pPr>
        <w:jc w:val="both"/>
        <w:rPr>
          <w:rFonts w:ascii="Arial" w:hAnsi="Arial" w:cs="Arial"/>
          <w:lang w:val="es-ES"/>
        </w:rPr>
      </w:pPr>
      <w:r w:rsidRPr="00842C3F">
        <w:rPr>
          <w:rFonts w:ascii="Arial" w:hAnsi="Arial" w:cs="Arial"/>
          <w:lang w:val="es-ES"/>
        </w:rPr>
        <w:t>¿Queréis que repita las instrucciones?</w:t>
      </w:r>
    </w:p>
    <w:p w14:paraId="213C82BE" w14:textId="77777777" w:rsidR="00842C3F" w:rsidRPr="00842C3F" w:rsidRDefault="00842C3F" w:rsidP="00842C3F">
      <w:pPr>
        <w:jc w:val="both"/>
        <w:rPr>
          <w:rFonts w:ascii="Arial" w:hAnsi="Arial" w:cs="Arial"/>
          <w:lang w:val="es-E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5245"/>
        <w:gridCol w:w="3969"/>
      </w:tblGrid>
      <w:tr w:rsidR="00842C3F" w:rsidRPr="000C3B25" w14:paraId="7D5F75B6" w14:textId="77777777" w:rsidTr="000C3B25">
        <w:trPr>
          <w:trHeight w:val="711"/>
        </w:trPr>
        <w:tc>
          <w:tcPr>
            <w:tcW w:w="817" w:type="dxa"/>
            <w:shd w:val="clear" w:color="auto" w:fill="auto"/>
          </w:tcPr>
          <w:p w14:paraId="297072CA" w14:textId="77777777" w:rsidR="00842C3F" w:rsidRPr="000C3B25" w:rsidRDefault="00842C3F" w:rsidP="00842C3F">
            <w:pPr>
              <w:jc w:val="both"/>
              <w:rPr>
                <w:rFonts w:ascii="Arial" w:hAnsi="Arial" w:cs="Arial"/>
                <w:lang w:val="es-ES"/>
              </w:rPr>
            </w:pPr>
          </w:p>
        </w:tc>
        <w:tc>
          <w:tcPr>
            <w:tcW w:w="5245" w:type="dxa"/>
            <w:shd w:val="clear" w:color="auto" w:fill="D9D9D9"/>
          </w:tcPr>
          <w:p w14:paraId="795D5D70" w14:textId="356A717B" w:rsidR="00842C3F" w:rsidRPr="000C3B25" w:rsidRDefault="00842C3F" w:rsidP="000C3B25">
            <w:pPr>
              <w:spacing w:before="60" w:after="120"/>
              <w:jc w:val="center"/>
              <w:rPr>
                <w:rFonts w:ascii="Arial" w:hAnsi="Arial" w:cs="Arial"/>
                <w:b/>
                <w:bCs/>
                <w:lang w:val="es-ES"/>
              </w:rPr>
            </w:pPr>
            <w:proofErr w:type="spellStart"/>
            <w:r w:rsidRPr="000C3B25">
              <w:rPr>
                <w:rFonts w:ascii="Arial" w:hAnsi="Arial" w:cs="Arial"/>
                <w:b/>
                <w:bCs/>
                <w:lang w:val="es-ES"/>
              </w:rPr>
              <w:t>Fragen</w:t>
            </w:r>
            <w:proofErr w:type="spellEnd"/>
          </w:p>
        </w:tc>
        <w:tc>
          <w:tcPr>
            <w:tcW w:w="3969" w:type="dxa"/>
            <w:shd w:val="clear" w:color="auto" w:fill="D9D9D9"/>
          </w:tcPr>
          <w:p w14:paraId="0DD69D5B" w14:textId="07A67962" w:rsidR="00842C3F" w:rsidRPr="000C3B25" w:rsidRDefault="00842C3F" w:rsidP="000C3B25">
            <w:pPr>
              <w:spacing w:before="60" w:after="120"/>
              <w:jc w:val="center"/>
              <w:rPr>
                <w:rFonts w:ascii="Arial" w:hAnsi="Arial" w:cs="Arial"/>
                <w:b/>
                <w:bCs/>
                <w:lang w:val="es-ES"/>
              </w:rPr>
            </w:pPr>
            <w:proofErr w:type="spellStart"/>
            <w:r w:rsidRPr="000C3B25">
              <w:rPr>
                <w:rFonts w:ascii="Arial" w:hAnsi="Arial" w:cs="Arial"/>
                <w:b/>
                <w:bCs/>
                <w:lang w:val="es-ES"/>
              </w:rPr>
              <w:t>Zusatzimpulse</w:t>
            </w:r>
            <w:proofErr w:type="spellEnd"/>
            <w:r w:rsidRPr="000C3B25">
              <w:rPr>
                <w:rFonts w:ascii="Arial" w:hAnsi="Arial" w:cs="Arial"/>
                <w:b/>
                <w:bCs/>
                <w:lang w:val="es-ES"/>
              </w:rPr>
              <w:br/>
            </w:r>
            <w:r w:rsidRPr="000C3B25">
              <w:rPr>
                <w:rFonts w:ascii="Arial" w:hAnsi="Arial" w:cs="Arial"/>
                <w:sz w:val="20"/>
                <w:szCs w:val="20"/>
                <w:lang w:val="es-ES"/>
              </w:rPr>
              <w:t>(</w:t>
            </w:r>
            <w:proofErr w:type="spellStart"/>
            <w:r w:rsidRPr="000C3B25">
              <w:rPr>
                <w:rFonts w:ascii="Arial" w:hAnsi="Arial" w:cs="Arial"/>
                <w:b/>
                <w:bCs/>
                <w:sz w:val="20"/>
                <w:szCs w:val="20"/>
                <w:lang w:val="es-ES"/>
              </w:rPr>
              <w:t>nur</w:t>
            </w:r>
            <w:proofErr w:type="spellEnd"/>
            <w:r w:rsidRPr="000C3B25">
              <w:rPr>
                <w:rFonts w:ascii="Arial" w:hAnsi="Arial" w:cs="Arial"/>
                <w:sz w:val="20"/>
                <w:szCs w:val="20"/>
                <w:lang w:val="es-ES"/>
              </w:rPr>
              <w:t xml:space="preserve"> </w:t>
            </w:r>
            <w:proofErr w:type="spellStart"/>
            <w:r w:rsidRPr="000C3B25">
              <w:rPr>
                <w:rFonts w:ascii="Arial" w:hAnsi="Arial" w:cs="Arial"/>
                <w:sz w:val="20"/>
                <w:szCs w:val="20"/>
                <w:lang w:val="es-ES"/>
              </w:rPr>
              <w:t>bei</w:t>
            </w:r>
            <w:proofErr w:type="spellEnd"/>
            <w:r w:rsidRPr="000C3B25">
              <w:rPr>
                <w:rFonts w:ascii="Arial" w:hAnsi="Arial" w:cs="Arial"/>
                <w:sz w:val="20"/>
                <w:szCs w:val="20"/>
                <w:lang w:val="es-ES"/>
              </w:rPr>
              <w:t xml:space="preserve"> </w:t>
            </w:r>
            <w:proofErr w:type="spellStart"/>
            <w:r w:rsidRPr="000C3B25">
              <w:rPr>
                <w:rFonts w:ascii="Arial" w:hAnsi="Arial" w:cs="Arial"/>
                <w:sz w:val="20"/>
                <w:szCs w:val="20"/>
                <w:lang w:val="es-ES"/>
              </w:rPr>
              <w:t>zu</w:t>
            </w:r>
            <w:proofErr w:type="spellEnd"/>
            <w:r w:rsidRPr="000C3B25">
              <w:rPr>
                <w:rFonts w:ascii="Arial" w:hAnsi="Arial" w:cs="Arial"/>
                <w:sz w:val="20"/>
                <w:szCs w:val="20"/>
                <w:lang w:val="es-ES"/>
              </w:rPr>
              <w:t xml:space="preserve"> </w:t>
            </w:r>
            <w:proofErr w:type="spellStart"/>
            <w:r w:rsidRPr="000C3B25">
              <w:rPr>
                <w:rFonts w:ascii="Arial" w:hAnsi="Arial" w:cs="Arial"/>
                <w:sz w:val="20"/>
                <w:szCs w:val="20"/>
                <w:lang w:val="es-ES"/>
              </w:rPr>
              <w:t>knappen</w:t>
            </w:r>
            <w:proofErr w:type="spellEnd"/>
            <w:r w:rsidRPr="000C3B25">
              <w:rPr>
                <w:rFonts w:ascii="Arial" w:hAnsi="Arial" w:cs="Arial"/>
                <w:sz w:val="20"/>
                <w:szCs w:val="20"/>
                <w:lang w:val="es-ES"/>
              </w:rPr>
              <w:t xml:space="preserve"> </w:t>
            </w:r>
            <w:proofErr w:type="spellStart"/>
            <w:r w:rsidRPr="000C3B25">
              <w:rPr>
                <w:rFonts w:ascii="Arial" w:hAnsi="Arial" w:cs="Arial"/>
                <w:sz w:val="20"/>
                <w:szCs w:val="20"/>
                <w:lang w:val="es-ES"/>
              </w:rPr>
              <w:t>Antworten</w:t>
            </w:r>
            <w:proofErr w:type="spellEnd"/>
            <w:r w:rsidRPr="000C3B25">
              <w:rPr>
                <w:rFonts w:ascii="Arial" w:hAnsi="Arial" w:cs="Arial"/>
                <w:sz w:val="20"/>
                <w:szCs w:val="20"/>
                <w:lang w:val="es-ES"/>
              </w:rPr>
              <w:t xml:space="preserve"> </w:t>
            </w:r>
            <w:proofErr w:type="spellStart"/>
            <w:r w:rsidRPr="000C3B25">
              <w:rPr>
                <w:rFonts w:ascii="Arial" w:hAnsi="Arial" w:cs="Arial"/>
                <w:sz w:val="20"/>
                <w:szCs w:val="20"/>
                <w:lang w:val="es-ES"/>
              </w:rPr>
              <w:t>zu</w:t>
            </w:r>
            <w:proofErr w:type="spellEnd"/>
            <w:r w:rsidRPr="000C3B25">
              <w:rPr>
                <w:rFonts w:ascii="Arial" w:hAnsi="Arial" w:cs="Arial"/>
                <w:sz w:val="20"/>
                <w:szCs w:val="20"/>
                <w:lang w:val="es-ES"/>
              </w:rPr>
              <w:t xml:space="preserve"> </w:t>
            </w:r>
            <w:proofErr w:type="spellStart"/>
            <w:r w:rsidRPr="000C3B25">
              <w:rPr>
                <w:rFonts w:ascii="Arial" w:hAnsi="Arial" w:cs="Arial"/>
                <w:sz w:val="20"/>
                <w:szCs w:val="20"/>
                <w:lang w:val="es-ES"/>
              </w:rPr>
              <w:t>stellen</w:t>
            </w:r>
            <w:proofErr w:type="spellEnd"/>
            <w:r w:rsidRPr="000C3B25">
              <w:rPr>
                <w:rFonts w:ascii="Arial" w:hAnsi="Arial" w:cs="Arial"/>
                <w:sz w:val="20"/>
                <w:szCs w:val="20"/>
                <w:lang w:val="es-ES"/>
              </w:rPr>
              <w:t>)</w:t>
            </w:r>
          </w:p>
        </w:tc>
      </w:tr>
      <w:tr w:rsidR="00842C3F" w:rsidRPr="000C3B25" w14:paraId="6DC3FF8C" w14:textId="77777777" w:rsidTr="002F0D42">
        <w:tc>
          <w:tcPr>
            <w:tcW w:w="817" w:type="dxa"/>
            <w:shd w:val="clear" w:color="auto" w:fill="auto"/>
          </w:tcPr>
          <w:p w14:paraId="5233B629" w14:textId="77777777" w:rsidR="00842C3F" w:rsidRPr="000C3B25" w:rsidRDefault="00842C3F" w:rsidP="00842C3F">
            <w:pPr>
              <w:jc w:val="both"/>
              <w:rPr>
                <w:rFonts w:ascii="Arial" w:hAnsi="Arial" w:cs="Arial"/>
                <w:lang w:val="es-ES"/>
              </w:rPr>
            </w:pPr>
            <w:r w:rsidRPr="000C3B25">
              <w:rPr>
                <w:rFonts w:ascii="Arial" w:hAnsi="Arial" w:cs="Arial"/>
                <w:lang w:val="es-ES"/>
              </w:rPr>
              <w:t>1</w:t>
            </w:r>
          </w:p>
        </w:tc>
        <w:tc>
          <w:tcPr>
            <w:tcW w:w="5245" w:type="dxa"/>
            <w:shd w:val="clear" w:color="auto" w:fill="auto"/>
          </w:tcPr>
          <w:p w14:paraId="24E0243A" w14:textId="77777777" w:rsidR="00842C3F" w:rsidRPr="000C3B25" w:rsidRDefault="00842C3F" w:rsidP="00842C3F">
            <w:pPr>
              <w:rPr>
                <w:rFonts w:ascii="Arial" w:hAnsi="Arial" w:cs="Arial"/>
                <w:lang w:val="es-ES"/>
              </w:rPr>
            </w:pPr>
            <w:r w:rsidRPr="000C3B25">
              <w:rPr>
                <w:rFonts w:ascii="Arial" w:hAnsi="Arial" w:cs="Arial"/>
                <w:lang w:val="es-ES"/>
              </w:rPr>
              <w:t xml:space="preserve">¿Qué medios de comunicación utilizas? </w:t>
            </w:r>
          </w:p>
        </w:tc>
        <w:tc>
          <w:tcPr>
            <w:tcW w:w="3969" w:type="dxa"/>
            <w:shd w:val="clear" w:color="auto" w:fill="auto"/>
          </w:tcPr>
          <w:p w14:paraId="3BBF8D7C" w14:textId="77777777" w:rsidR="00842C3F" w:rsidRPr="000C3B25" w:rsidRDefault="00842C3F" w:rsidP="00842C3F">
            <w:pPr>
              <w:jc w:val="both"/>
              <w:rPr>
                <w:rFonts w:ascii="Arial" w:hAnsi="Arial" w:cs="Arial"/>
                <w:lang w:val="es-ES"/>
              </w:rPr>
            </w:pPr>
          </w:p>
          <w:p w14:paraId="6EC7458C" w14:textId="7E2710E1" w:rsidR="00842C3F" w:rsidRPr="000C3B25" w:rsidRDefault="00842C3F" w:rsidP="00842C3F">
            <w:pPr>
              <w:jc w:val="both"/>
              <w:rPr>
                <w:rFonts w:ascii="Arial" w:hAnsi="Arial" w:cs="Arial"/>
                <w:lang w:val="es-ES"/>
              </w:rPr>
            </w:pPr>
          </w:p>
        </w:tc>
      </w:tr>
      <w:tr w:rsidR="00842C3F" w:rsidRPr="000C3B25" w14:paraId="002D8AA6" w14:textId="77777777" w:rsidTr="002F0D42">
        <w:tc>
          <w:tcPr>
            <w:tcW w:w="817" w:type="dxa"/>
            <w:shd w:val="clear" w:color="auto" w:fill="auto"/>
          </w:tcPr>
          <w:p w14:paraId="132F8916" w14:textId="77777777" w:rsidR="00842C3F" w:rsidRPr="000C3B25" w:rsidRDefault="00842C3F" w:rsidP="00842C3F">
            <w:pPr>
              <w:jc w:val="both"/>
              <w:rPr>
                <w:rFonts w:ascii="Arial" w:hAnsi="Arial" w:cs="Arial"/>
                <w:lang w:val="es-ES"/>
              </w:rPr>
            </w:pPr>
            <w:r w:rsidRPr="000C3B25">
              <w:rPr>
                <w:rFonts w:ascii="Arial" w:hAnsi="Arial" w:cs="Arial"/>
                <w:lang w:val="es-ES"/>
              </w:rPr>
              <w:t>2</w:t>
            </w:r>
          </w:p>
        </w:tc>
        <w:tc>
          <w:tcPr>
            <w:tcW w:w="5245" w:type="dxa"/>
            <w:shd w:val="clear" w:color="auto" w:fill="auto"/>
          </w:tcPr>
          <w:p w14:paraId="21AAC1C6" w14:textId="77777777" w:rsidR="00842C3F" w:rsidRPr="000C3B25" w:rsidRDefault="00842C3F" w:rsidP="00842C3F">
            <w:pPr>
              <w:rPr>
                <w:rFonts w:ascii="Arial" w:hAnsi="Arial" w:cs="Arial"/>
                <w:lang w:val="es-ES"/>
              </w:rPr>
            </w:pPr>
            <w:r w:rsidRPr="000C3B25">
              <w:rPr>
                <w:rFonts w:ascii="Arial" w:hAnsi="Arial" w:cs="Arial"/>
                <w:lang w:val="es-ES"/>
              </w:rPr>
              <w:t>¿Para qué los usas?</w:t>
            </w:r>
          </w:p>
          <w:p w14:paraId="2ED885EC" w14:textId="77777777" w:rsidR="00842C3F" w:rsidRPr="000C3B25" w:rsidRDefault="00842C3F" w:rsidP="00842C3F">
            <w:pPr>
              <w:rPr>
                <w:rFonts w:ascii="Arial" w:hAnsi="Arial" w:cs="Arial"/>
                <w:lang w:val="es-ES"/>
              </w:rPr>
            </w:pPr>
          </w:p>
        </w:tc>
        <w:tc>
          <w:tcPr>
            <w:tcW w:w="3969" w:type="dxa"/>
            <w:shd w:val="clear" w:color="auto" w:fill="auto"/>
          </w:tcPr>
          <w:p w14:paraId="43968307" w14:textId="77777777" w:rsidR="00842C3F" w:rsidRPr="000C3B25" w:rsidRDefault="00842C3F" w:rsidP="00842C3F">
            <w:pPr>
              <w:jc w:val="both"/>
              <w:rPr>
                <w:rFonts w:ascii="Arial" w:hAnsi="Arial" w:cs="Arial"/>
                <w:lang w:val="es-ES"/>
              </w:rPr>
            </w:pPr>
          </w:p>
        </w:tc>
      </w:tr>
      <w:tr w:rsidR="00842C3F" w:rsidRPr="000C3B25" w14:paraId="3786E930" w14:textId="77777777" w:rsidTr="002F0D42">
        <w:tc>
          <w:tcPr>
            <w:tcW w:w="817" w:type="dxa"/>
            <w:shd w:val="clear" w:color="auto" w:fill="auto"/>
          </w:tcPr>
          <w:p w14:paraId="6E2CB361" w14:textId="77777777" w:rsidR="00842C3F" w:rsidRPr="000C3B25" w:rsidRDefault="00842C3F" w:rsidP="00842C3F">
            <w:pPr>
              <w:jc w:val="both"/>
              <w:rPr>
                <w:rFonts w:ascii="Arial" w:hAnsi="Arial" w:cs="Arial"/>
                <w:lang w:val="es-ES"/>
              </w:rPr>
            </w:pPr>
            <w:r w:rsidRPr="000C3B25">
              <w:rPr>
                <w:rFonts w:ascii="Arial" w:hAnsi="Arial" w:cs="Arial"/>
                <w:lang w:val="es-ES"/>
              </w:rPr>
              <w:t>3</w:t>
            </w:r>
          </w:p>
        </w:tc>
        <w:tc>
          <w:tcPr>
            <w:tcW w:w="5245" w:type="dxa"/>
            <w:shd w:val="clear" w:color="auto" w:fill="auto"/>
          </w:tcPr>
          <w:p w14:paraId="43EA8F78" w14:textId="77777777" w:rsidR="00842C3F" w:rsidRPr="000C3B25" w:rsidRDefault="00842C3F" w:rsidP="00842C3F">
            <w:pPr>
              <w:rPr>
                <w:rFonts w:ascii="Arial" w:hAnsi="Arial" w:cs="Arial"/>
                <w:lang w:val="es-ES"/>
              </w:rPr>
            </w:pPr>
            <w:r w:rsidRPr="000C3B25">
              <w:rPr>
                <w:rFonts w:ascii="Arial" w:hAnsi="Arial" w:cs="Arial"/>
                <w:lang w:val="es-ES"/>
              </w:rPr>
              <w:t xml:space="preserve">¿Te parece interesante seguir a personas en los medios sociales como por ej. </w:t>
            </w:r>
            <w:r w:rsidRPr="000C3B25">
              <w:rPr>
                <w:rFonts w:ascii="Arial" w:hAnsi="Arial" w:cs="Arial"/>
                <w:i/>
                <w:iCs/>
                <w:lang w:val="es-ES"/>
              </w:rPr>
              <w:t>Instagram</w:t>
            </w:r>
            <w:r w:rsidRPr="000C3B25">
              <w:rPr>
                <w:rFonts w:ascii="Arial" w:hAnsi="Arial" w:cs="Arial"/>
                <w:lang w:val="es-ES"/>
              </w:rPr>
              <w:t xml:space="preserve"> o </w:t>
            </w:r>
            <w:proofErr w:type="spellStart"/>
            <w:r w:rsidRPr="000C3B25">
              <w:rPr>
                <w:rFonts w:ascii="Arial" w:hAnsi="Arial" w:cs="Arial"/>
                <w:i/>
                <w:iCs/>
                <w:lang w:val="es-ES"/>
              </w:rPr>
              <w:t>Tictoc</w:t>
            </w:r>
            <w:proofErr w:type="spellEnd"/>
            <w:r w:rsidRPr="000C3B25">
              <w:rPr>
                <w:rFonts w:ascii="Arial" w:hAnsi="Arial" w:cs="Arial"/>
                <w:lang w:val="es-ES"/>
              </w:rPr>
              <w:t xml:space="preserve">? </w:t>
            </w:r>
          </w:p>
        </w:tc>
        <w:tc>
          <w:tcPr>
            <w:tcW w:w="3969" w:type="dxa"/>
            <w:shd w:val="clear" w:color="auto" w:fill="auto"/>
          </w:tcPr>
          <w:p w14:paraId="188EC0CB" w14:textId="77777777" w:rsidR="00842C3F" w:rsidRPr="000C3B25" w:rsidRDefault="00842C3F" w:rsidP="00842C3F">
            <w:pPr>
              <w:jc w:val="both"/>
              <w:rPr>
                <w:rFonts w:ascii="Arial" w:hAnsi="Arial" w:cs="Arial"/>
                <w:lang w:val="es-ES"/>
              </w:rPr>
            </w:pPr>
            <w:r w:rsidRPr="000C3B25">
              <w:rPr>
                <w:rFonts w:ascii="Arial" w:hAnsi="Arial" w:cs="Arial"/>
                <w:lang w:val="es-ES"/>
              </w:rPr>
              <w:t>¿Por qué?</w:t>
            </w:r>
          </w:p>
        </w:tc>
      </w:tr>
      <w:tr w:rsidR="00842C3F" w:rsidRPr="000C3B25" w14:paraId="06705F63" w14:textId="77777777" w:rsidTr="002F0D42">
        <w:tc>
          <w:tcPr>
            <w:tcW w:w="817" w:type="dxa"/>
            <w:shd w:val="clear" w:color="auto" w:fill="auto"/>
          </w:tcPr>
          <w:p w14:paraId="4DACAE2E" w14:textId="77777777" w:rsidR="00842C3F" w:rsidRPr="000C3B25" w:rsidRDefault="00842C3F" w:rsidP="00842C3F">
            <w:pPr>
              <w:jc w:val="both"/>
              <w:rPr>
                <w:rFonts w:ascii="Arial" w:hAnsi="Arial" w:cs="Arial"/>
                <w:lang w:val="es-ES"/>
              </w:rPr>
            </w:pPr>
            <w:r w:rsidRPr="000C3B25">
              <w:rPr>
                <w:rFonts w:ascii="Arial" w:hAnsi="Arial" w:cs="Arial"/>
                <w:lang w:val="es-ES"/>
              </w:rPr>
              <w:t>4</w:t>
            </w:r>
          </w:p>
        </w:tc>
        <w:tc>
          <w:tcPr>
            <w:tcW w:w="5245" w:type="dxa"/>
            <w:shd w:val="clear" w:color="auto" w:fill="auto"/>
          </w:tcPr>
          <w:p w14:paraId="74A2E915" w14:textId="77777777" w:rsidR="00842C3F" w:rsidRPr="000C3B25" w:rsidRDefault="00842C3F" w:rsidP="00842C3F">
            <w:pPr>
              <w:rPr>
                <w:rFonts w:ascii="Arial" w:hAnsi="Arial" w:cs="Arial"/>
                <w:lang w:val="es-ES"/>
              </w:rPr>
            </w:pPr>
            <w:r w:rsidRPr="000C3B25">
              <w:rPr>
                <w:rFonts w:ascii="Arial" w:hAnsi="Arial" w:cs="Arial"/>
                <w:lang w:val="es-ES"/>
              </w:rPr>
              <w:t>¿Qué ventajas ves en el uso de los medios de comunicación?</w:t>
            </w:r>
          </w:p>
        </w:tc>
        <w:tc>
          <w:tcPr>
            <w:tcW w:w="3969" w:type="dxa"/>
            <w:shd w:val="clear" w:color="auto" w:fill="auto"/>
          </w:tcPr>
          <w:p w14:paraId="28D4CAAF" w14:textId="77777777" w:rsidR="00842C3F" w:rsidRPr="000C3B25" w:rsidRDefault="00842C3F" w:rsidP="00842C3F">
            <w:pPr>
              <w:jc w:val="both"/>
              <w:rPr>
                <w:rFonts w:ascii="Arial" w:hAnsi="Arial" w:cs="Arial"/>
                <w:lang w:val="es-ES"/>
              </w:rPr>
            </w:pPr>
            <w:r w:rsidRPr="000C3B25">
              <w:rPr>
                <w:rFonts w:ascii="Arial" w:hAnsi="Arial" w:cs="Arial"/>
                <w:lang w:val="es-ES"/>
              </w:rPr>
              <w:t xml:space="preserve">por ejemplo, en el </w:t>
            </w:r>
            <w:proofErr w:type="spellStart"/>
            <w:r w:rsidRPr="000C3B25">
              <w:rPr>
                <w:rFonts w:ascii="Arial" w:hAnsi="Arial" w:cs="Arial"/>
                <w:lang w:val="es-ES"/>
              </w:rPr>
              <w:t>insti</w:t>
            </w:r>
            <w:proofErr w:type="spellEnd"/>
          </w:p>
        </w:tc>
      </w:tr>
      <w:tr w:rsidR="00842C3F" w:rsidRPr="000C3B25" w14:paraId="56EA79E7" w14:textId="77777777" w:rsidTr="002F0D42">
        <w:tc>
          <w:tcPr>
            <w:tcW w:w="817" w:type="dxa"/>
            <w:shd w:val="clear" w:color="auto" w:fill="auto"/>
          </w:tcPr>
          <w:p w14:paraId="20081B34" w14:textId="77777777" w:rsidR="00842C3F" w:rsidRPr="000C3B25" w:rsidRDefault="00842C3F" w:rsidP="00842C3F">
            <w:pPr>
              <w:jc w:val="both"/>
              <w:rPr>
                <w:rFonts w:ascii="Arial" w:hAnsi="Arial" w:cs="Arial"/>
                <w:lang w:val="es-ES"/>
              </w:rPr>
            </w:pPr>
            <w:r w:rsidRPr="000C3B25">
              <w:rPr>
                <w:rFonts w:ascii="Arial" w:hAnsi="Arial" w:cs="Arial"/>
                <w:lang w:val="es-ES"/>
              </w:rPr>
              <w:t>5</w:t>
            </w:r>
          </w:p>
        </w:tc>
        <w:tc>
          <w:tcPr>
            <w:tcW w:w="5245" w:type="dxa"/>
            <w:shd w:val="clear" w:color="auto" w:fill="auto"/>
          </w:tcPr>
          <w:p w14:paraId="7208633E" w14:textId="77777777" w:rsidR="00842C3F" w:rsidRPr="000C3B25" w:rsidRDefault="00842C3F" w:rsidP="00842C3F">
            <w:pPr>
              <w:rPr>
                <w:rFonts w:ascii="Arial" w:hAnsi="Arial" w:cs="Arial"/>
                <w:lang w:val="es-ES"/>
              </w:rPr>
            </w:pPr>
            <w:r w:rsidRPr="000C3B25">
              <w:rPr>
                <w:rFonts w:ascii="Arial" w:hAnsi="Arial" w:cs="Arial"/>
                <w:lang w:val="es-ES"/>
              </w:rPr>
              <w:t>¿Piensas que pasar mucho tiempo con el ordenador/el móvil hace que la gente se sienta sola?</w:t>
            </w:r>
          </w:p>
        </w:tc>
        <w:tc>
          <w:tcPr>
            <w:tcW w:w="3969" w:type="dxa"/>
            <w:shd w:val="clear" w:color="auto" w:fill="auto"/>
          </w:tcPr>
          <w:p w14:paraId="46D43B0F" w14:textId="77777777" w:rsidR="00842C3F" w:rsidRPr="000C3B25" w:rsidRDefault="00842C3F" w:rsidP="00842C3F">
            <w:pPr>
              <w:jc w:val="both"/>
              <w:rPr>
                <w:rFonts w:ascii="Arial" w:hAnsi="Arial" w:cs="Arial"/>
                <w:lang w:val="es-ES"/>
              </w:rPr>
            </w:pPr>
            <w:r w:rsidRPr="000C3B25">
              <w:rPr>
                <w:rFonts w:ascii="Arial" w:hAnsi="Arial" w:cs="Arial"/>
                <w:lang w:val="es-ES"/>
              </w:rPr>
              <w:t>¿Por qué?</w:t>
            </w:r>
          </w:p>
        </w:tc>
      </w:tr>
      <w:tr w:rsidR="00842C3F" w:rsidRPr="000C3B25" w14:paraId="1844B223" w14:textId="77777777" w:rsidTr="002F0D42">
        <w:tc>
          <w:tcPr>
            <w:tcW w:w="817" w:type="dxa"/>
            <w:shd w:val="clear" w:color="auto" w:fill="auto"/>
          </w:tcPr>
          <w:p w14:paraId="7C536962" w14:textId="77777777" w:rsidR="00842C3F" w:rsidRPr="000C3B25" w:rsidRDefault="00842C3F" w:rsidP="00842C3F">
            <w:pPr>
              <w:jc w:val="both"/>
              <w:rPr>
                <w:rFonts w:ascii="Arial" w:hAnsi="Arial" w:cs="Arial"/>
                <w:lang w:val="es-ES"/>
              </w:rPr>
            </w:pPr>
            <w:r w:rsidRPr="000C3B25">
              <w:rPr>
                <w:rFonts w:ascii="Arial" w:hAnsi="Arial" w:cs="Arial"/>
                <w:lang w:val="es-ES"/>
              </w:rPr>
              <w:t>6</w:t>
            </w:r>
          </w:p>
        </w:tc>
        <w:tc>
          <w:tcPr>
            <w:tcW w:w="5245" w:type="dxa"/>
            <w:shd w:val="clear" w:color="auto" w:fill="auto"/>
          </w:tcPr>
          <w:p w14:paraId="26FEC5F8" w14:textId="77777777" w:rsidR="00842C3F" w:rsidRPr="000C3B25" w:rsidRDefault="00842C3F" w:rsidP="00842C3F">
            <w:pPr>
              <w:rPr>
                <w:rFonts w:ascii="Arial" w:hAnsi="Arial" w:cs="Arial"/>
                <w:lang w:val="es-ES"/>
              </w:rPr>
            </w:pPr>
            <w:r w:rsidRPr="000C3B25">
              <w:rPr>
                <w:rFonts w:ascii="Arial" w:hAnsi="Arial" w:cs="Arial"/>
                <w:lang w:val="es-ES"/>
              </w:rPr>
              <w:t>¿Alguna gente dice que no es bueno poner información privada o fotos en Internet? ¿Qué opinas?</w:t>
            </w:r>
          </w:p>
        </w:tc>
        <w:tc>
          <w:tcPr>
            <w:tcW w:w="3969" w:type="dxa"/>
            <w:shd w:val="clear" w:color="auto" w:fill="auto"/>
          </w:tcPr>
          <w:p w14:paraId="16FD8E31" w14:textId="77777777" w:rsidR="00842C3F" w:rsidRPr="000C3B25" w:rsidRDefault="00842C3F" w:rsidP="00842C3F">
            <w:pPr>
              <w:jc w:val="both"/>
              <w:rPr>
                <w:rFonts w:ascii="Arial" w:hAnsi="Arial" w:cs="Arial"/>
                <w:lang w:val="es-ES"/>
              </w:rPr>
            </w:pPr>
          </w:p>
        </w:tc>
      </w:tr>
      <w:tr w:rsidR="00842C3F" w:rsidRPr="000C3B25" w14:paraId="54FCD4B0" w14:textId="77777777" w:rsidTr="002F0D42">
        <w:tc>
          <w:tcPr>
            <w:tcW w:w="817" w:type="dxa"/>
            <w:shd w:val="clear" w:color="auto" w:fill="auto"/>
          </w:tcPr>
          <w:p w14:paraId="1E72B55E" w14:textId="77777777" w:rsidR="00842C3F" w:rsidRPr="000C3B25" w:rsidRDefault="00842C3F" w:rsidP="00842C3F">
            <w:pPr>
              <w:jc w:val="both"/>
              <w:rPr>
                <w:rFonts w:ascii="Arial" w:hAnsi="Arial" w:cs="Arial"/>
                <w:lang w:val="es-ES"/>
              </w:rPr>
            </w:pPr>
            <w:r w:rsidRPr="000C3B25">
              <w:rPr>
                <w:rFonts w:ascii="Arial" w:hAnsi="Arial" w:cs="Arial"/>
                <w:lang w:val="es-ES"/>
              </w:rPr>
              <w:t>7</w:t>
            </w:r>
          </w:p>
        </w:tc>
        <w:tc>
          <w:tcPr>
            <w:tcW w:w="5245" w:type="dxa"/>
            <w:shd w:val="clear" w:color="auto" w:fill="auto"/>
          </w:tcPr>
          <w:p w14:paraId="31A4AA05" w14:textId="77777777" w:rsidR="00842C3F" w:rsidRPr="000C3B25" w:rsidRDefault="00842C3F" w:rsidP="00842C3F">
            <w:pPr>
              <w:rPr>
                <w:rFonts w:ascii="Arial" w:hAnsi="Arial" w:cs="Arial"/>
                <w:lang w:val="es-ES"/>
              </w:rPr>
            </w:pPr>
            <w:r w:rsidRPr="000C3B25">
              <w:rPr>
                <w:rFonts w:ascii="Arial" w:hAnsi="Arial" w:cs="Arial"/>
                <w:lang w:val="es-ES"/>
              </w:rPr>
              <w:t>¿Crees que hay páginas web que no se deberían utilizar?</w:t>
            </w:r>
          </w:p>
        </w:tc>
        <w:tc>
          <w:tcPr>
            <w:tcW w:w="3969" w:type="dxa"/>
            <w:shd w:val="clear" w:color="auto" w:fill="auto"/>
          </w:tcPr>
          <w:p w14:paraId="151B579D" w14:textId="77777777" w:rsidR="00842C3F" w:rsidRPr="000C3B25" w:rsidRDefault="00842C3F" w:rsidP="00842C3F">
            <w:pPr>
              <w:jc w:val="both"/>
              <w:rPr>
                <w:rFonts w:ascii="Arial" w:hAnsi="Arial" w:cs="Arial"/>
                <w:lang w:val="es-ES"/>
              </w:rPr>
            </w:pPr>
            <w:r w:rsidRPr="000C3B25">
              <w:rPr>
                <w:rFonts w:ascii="Arial" w:hAnsi="Arial" w:cs="Arial"/>
                <w:lang w:val="es-ES"/>
              </w:rPr>
              <w:t>¿Cuáles y ¿por qué?</w:t>
            </w:r>
          </w:p>
        </w:tc>
      </w:tr>
    </w:tbl>
    <w:p w14:paraId="3841FACC" w14:textId="77777777" w:rsidR="000C3B25" w:rsidRDefault="000C3B25" w:rsidP="000C3B25">
      <w:pPr>
        <w:rPr>
          <w:rFonts w:ascii="Arial" w:hAnsi="Arial" w:cs="Arial"/>
          <w:b/>
          <w:sz w:val="24"/>
          <w:szCs w:val="24"/>
        </w:rPr>
      </w:pPr>
    </w:p>
    <w:p w14:paraId="53CD1105" w14:textId="67440A09" w:rsidR="000C3B25" w:rsidRPr="000C3B25" w:rsidRDefault="000C3B25" w:rsidP="000C3B25">
      <w:pPr>
        <w:rPr>
          <w:rFonts w:ascii="Arial" w:hAnsi="Arial" w:cs="Arial"/>
          <w:b/>
          <w:sz w:val="24"/>
          <w:szCs w:val="24"/>
        </w:rPr>
      </w:pPr>
      <w:r w:rsidRPr="000C3B25">
        <w:rPr>
          <w:rFonts w:ascii="Arial" w:hAnsi="Arial" w:cs="Arial"/>
          <w:b/>
          <w:sz w:val="24"/>
          <w:szCs w:val="24"/>
        </w:rPr>
        <w:lastRenderedPageBreak/>
        <w:t xml:space="preserve">2. </w:t>
      </w:r>
      <w:r w:rsidRPr="000C3B25">
        <w:rPr>
          <w:rFonts w:ascii="Arial" w:hAnsi="Arial" w:cs="Arial"/>
          <w:b/>
          <w:sz w:val="24"/>
          <w:szCs w:val="24"/>
        </w:rPr>
        <w:t>Monologisches Sprechen</w:t>
      </w:r>
      <w:r w:rsidRPr="000C3B25">
        <w:rPr>
          <w:rFonts w:ascii="Arial" w:hAnsi="Arial" w:cs="Arial"/>
          <w:b/>
          <w:sz w:val="24"/>
          <w:szCs w:val="24"/>
        </w:rPr>
        <w:br/>
      </w:r>
    </w:p>
    <w:p w14:paraId="68C2939B" w14:textId="77777777" w:rsidR="000C3B25" w:rsidRPr="001F6BC2" w:rsidRDefault="000C3B25" w:rsidP="000C3B25">
      <w:pPr>
        <w:rPr>
          <w:rFonts w:ascii="Arial" w:hAnsi="Arial" w:cs="Arial"/>
          <w:b/>
        </w:rPr>
      </w:pPr>
    </w:p>
    <w:p w14:paraId="4561B334" w14:textId="2B838399" w:rsidR="000C3B25" w:rsidRPr="000C3B25" w:rsidRDefault="000C3B25" w:rsidP="000C3B25">
      <w:pPr>
        <w:rPr>
          <w:rFonts w:ascii="Arial" w:hAnsi="Arial" w:cs="Arial"/>
          <w:color w:val="000000"/>
          <w:sz w:val="24"/>
          <w:szCs w:val="24"/>
          <w:lang w:val="en-US" w:bidi="de-DE"/>
        </w:rPr>
      </w:pPr>
      <w:proofErr w:type="spellStart"/>
      <w:r w:rsidRPr="000C3B25">
        <w:rPr>
          <w:rFonts w:ascii="Arial" w:hAnsi="Arial" w:cs="Arial"/>
          <w:b/>
          <w:color w:val="000000"/>
          <w:sz w:val="24"/>
          <w:szCs w:val="24"/>
          <w:lang w:val="en-US" w:bidi="de-DE"/>
        </w:rPr>
        <w:t>Candidato</w:t>
      </w:r>
      <w:proofErr w:type="spellEnd"/>
      <w:r w:rsidRPr="000C3B25">
        <w:rPr>
          <w:rFonts w:ascii="Arial" w:hAnsi="Arial" w:cs="Arial"/>
          <w:b/>
          <w:color w:val="000000"/>
          <w:sz w:val="24"/>
          <w:szCs w:val="24"/>
          <w:lang w:val="en-US" w:bidi="de-DE"/>
        </w:rPr>
        <w:t xml:space="preserve"> 1</w:t>
      </w:r>
    </w:p>
    <w:p w14:paraId="7D12BC29" w14:textId="1E873DFC" w:rsidR="000C3B25" w:rsidRPr="000C3B25" w:rsidRDefault="000C3B25" w:rsidP="000C3B25">
      <w:pPr>
        <w:rPr>
          <w:rFonts w:ascii="Arial" w:hAnsi="Arial" w:cs="Arial"/>
          <w:color w:val="000000"/>
          <w:sz w:val="24"/>
          <w:szCs w:val="24"/>
          <w:lang w:val="en-US" w:bidi="de-DE"/>
        </w:rPr>
      </w:pPr>
      <w:proofErr w:type="spellStart"/>
      <w:r w:rsidRPr="000C3B25">
        <w:rPr>
          <w:rFonts w:ascii="Arial" w:hAnsi="Arial" w:cs="Arial"/>
          <w:color w:val="000000"/>
          <w:sz w:val="24"/>
          <w:szCs w:val="24"/>
          <w:lang w:val="en-US" w:bidi="de-DE"/>
        </w:rPr>
        <w:t>Relaciona</w:t>
      </w:r>
      <w:proofErr w:type="spellEnd"/>
      <w:r w:rsidRPr="000C3B25">
        <w:rPr>
          <w:rFonts w:ascii="Arial" w:hAnsi="Arial" w:cs="Arial"/>
          <w:color w:val="000000"/>
          <w:sz w:val="24"/>
          <w:szCs w:val="24"/>
          <w:lang w:val="en-US" w:bidi="de-DE"/>
        </w:rPr>
        <w:t xml:space="preserve"> las </w:t>
      </w:r>
      <w:proofErr w:type="spellStart"/>
      <w:r w:rsidRPr="000C3B25">
        <w:rPr>
          <w:rFonts w:ascii="Arial" w:hAnsi="Arial" w:cs="Arial"/>
          <w:color w:val="000000"/>
          <w:sz w:val="24"/>
          <w:szCs w:val="24"/>
          <w:lang w:val="en-US" w:bidi="de-DE"/>
        </w:rPr>
        <w:t>fotos</w:t>
      </w:r>
      <w:proofErr w:type="spellEnd"/>
      <w:r w:rsidRPr="000C3B25">
        <w:rPr>
          <w:rFonts w:ascii="Arial" w:hAnsi="Arial" w:cs="Arial"/>
          <w:color w:val="000000"/>
          <w:sz w:val="24"/>
          <w:szCs w:val="24"/>
          <w:lang w:val="en-US" w:bidi="de-DE"/>
        </w:rPr>
        <w:t xml:space="preserve"> </w:t>
      </w:r>
      <w:proofErr w:type="spellStart"/>
      <w:r w:rsidRPr="000C3B25">
        <w:rPr>
          <w:rFonts w:ascii="Arial" w:hAnsi="Arial" w:cs="Arial"/>
          <w:color w:val="000000"/>
          <w:sz w:val="24"/>
          <w:szCs w:val="24"/>
          <w:lang w:val="en-US" w:bidi="de-DE"/>
        </w:rPr>
        <w:t>explicando</w:t>
      </w:r>
      <w:proofErr w:type="spellEnd"/>
      <w:r w:rsidRPr="000C3B25">
        <w:rPr>
          <w:rFonts w:ascii="Arial" w:hAnsi="Arial" w:cs="Arial"/>
          <w:color w:val="000000"/>
          <w:sz w:val="24"/>
          <w:szCs w:val="24"/>
          <w:lang w:val="en-US" w:bidi="de-DE"/>
        </w:rPr>
        <w:t xml:space="preserve"> de </w:t>
      </w:r>
      <w:proofErr w:type="spellStart"/>
      <w:r w:rsidRPr="000C3B25">
        <w:rPr>
          <w:rFonts w:ascii="Arial" w:hAnsi="Arial" w:cs="Arial"/>
          <w:color w:val="000000"/>
          <w:sz w:val="24"/>
          <w:szCs w:val="24"/>
          <w:lang w:val="en-US" w:bidi="de-DE"/>
        </w:rPr>
        <w:t>qué</w:t>
      </w:r>
      <w:proofErr w:type="spellEnd"/>
      <w:r w:rsidRPr="000C3B25">
        <w:rPr>
          <w:rFonts w:ascii="Arial" w:hAnsi="Arial" w:cs="Arial"/>
          <w:color w:val="000000"/>
          <w:sz w:val="24"/>
          <w:szCs w:val="24"/>
          <w:lang w:val="en-US" w:bidi="de-DE"/>
        </w:rPr>
        <w:t xml:space="preserve"> forma se </w:t>
      </w:r>
      <w:proofErr w:type="spellStart"/>
      <w:r w:rsidRPr="000C3B25">
        <w:rPr>
          <w:rFonts w:ascii="Arial" w:hAnsi="Arial" w:cs="Arial"/>
          <w:color w:val="000000"/>
          <w:sz w:val="24"/>
          <w:szCs w:val="24"/>
          <w:lang w:val="en-US" w:bidi="de-DE"/>
        </w:rPr>
        <w:t>educa</w:t>
      </w:r>
      <w:proofErr w:type="spellEnd"/>
      <w:r w:rsidRPr="000C3B25">
        <w:rPr>
          <w:rFonts w:ascii="Arial" w:hAnsi="Arial" w:cs="Arial"/>
          <w:color w:val="000000"/>
          <w:sz w:val="24"/>
          <w:szCs w:val="24"/>
          <w:lang w:val="en-US" w:bidi="de-DE"/>
        </w:rPr>
        <w:t xml:space="preserve"> </w:t>
      </w:r>
      <w:proofErr w:type="spellStart"/>
      <w:r w:rsidRPr="000C3B25">
        <w:rPr>
          <w:rFonts w:ascii="Arial" w:hAnsi="Arial" w:cs="Arial"/>
          <w:color w:val="000000"/>
          <w:sz w:val="24"/>
          <w:szCs w:val="24"/>
          <w:lang w:val="en-US" w:bidi="de-DE"/>
        </w:rPr>
        <w:t>en</w:t>
      </w:r>
      <w:proofErr w:type="spellEnd"/>
      <w:r w:rsidRPr="000C3B25">
        <w:rPr>
          <w:rFonts w:ascii="Arial" w:hAnsi="Arial" w:cs="Arial"/>
          <w:color w:val="000000"/>
          <w:sz w:val="24"/>
          <w:szCs w:val="24"/>
          <w:lang w:val="en-US" w:bidi="de-DE"/>
        </w:rPr>
        <w:t xml:space="preserve"> </w:t>
      </w:r>
      <w:proofErr w:type="spellStart"/>
      <w:r w:rsidRPr="000C3B25">
        <w:rPr>
          <w:rFonts w:ascii="Arial" w:hAnsi="Arial" w:cs="Arial"/>
          <w:color w:val="000000"/>
          <w:sz w:val="24"/>
          <w:szCs w:val="24"/>
          <w:lang w:val="en-US" w:bidi="de-DE"/>
        </w:rPr>
        <w:t>estos</w:t>
      </w:r>
      <w:proofErr w:type="spellEnd"/>
      <w:r w:rsidRPr="000C3B25">
        <w:rPr>
          <w:rFonts w:ascii="Arial" w:hAnsi="Arial" w:cs="Arial"/>
          <w:color w:val="000000"/>
          <w:sz w:val="24"/>
          <w:szCs w:val="24"/>
          <w:lang w:val="en-US" w:bidi="de-DE"/>
        </w:rPr>
        <w:t xml:space="preserve"> </w:t>
      </w:r>
      <w:proofErr w:type="spellStart"/>
      <w:r w:rsidRPr="000C3B25">
        <w:rPr>
          <w:rFonts w:ascii="Arial" w:hAnsi="Arial" w:cs="Arial"/>
          <w:color w:val="000000"/>
          <w:sz w:val="24"/>
          <w:szCs w:val="24"/>
          <w:lang w:val="en-US" w:bidi="de-DE"/>
        </w:rPr>
        <w:t>lugares</w:t>
      </w:r>
      <w:proofErr w:type="spellEnd"/>
      <w:r w:rsidRPr="000C3B25">
        <w:rPr>
          <w:rFonts w:ascii="Arial" w:hAnsi="Arial" w:cs="Arial"/>
          <w:color w:val="000000"/>
          <w:sz w:val="24"/>
          <w:szCs w:val="24"/>
          <w:lang w:val="en-US" w:bidi="de-DE"/>
        </w:rPr>
        <w:t xml:space="preserve"> a los </w:t>
      </w:r>
      <w:proofErr w:type="spellStart"/>
      <w:r w:rsidRPr="000C3B25">
        <w:rPr>
          <w:rFonts w:ascii="Arial" w:hAnsi="Arial" w:cs="Arial"/>
          <w:color w:val="000000"/>
          <w:sz w:val="24"/>
          <w:szCs w:val="24"/>
          <w:lang w:val="en-US" w:bidi="de-DE"/>
        </w:rPr>
        <w:t>alumn@s</w:t>
      </w:r>
      <w:proofErr w:type="spellEnd"/>
      <w:r w:rsidRPr="000C3B25">
        <w:rPr>
          <w:rFonts w:ascii="Arial" w:hAnsi="Arial" w:cs="Arial"/>
          <w:color w:val="000000"/>
          <w:sz w:val="24"/>
          <w:szCs w:val="24"/>
          <w:lang w:val="en-US" w:bidi="de-DE"/>
        </w:rPr>
        <w:t>/</w:t>
      </w:r>
      <w:proofErr w:type="spellStart"/>
      <w:r w:rsidRPr="000C3B25">
        <w:rPr>
          <w:rFonts w:ascii="Arial" w:hAnsi="Arial" w:cs="Arial"/>
          <w:color w:val="000000"/>
          <w:sz w:val="24"/>
          <w:szCs w:val="24"/>
          <w:lang w:val="en-US" w:bidi="de-DE"/>
        </w:rPr>
        <w:t>estudiantes</w:t>
      </w:r>
      <w:proofErr w:type="spellEnd"/>
      <w:r w:rsidRPr="000C3B25">
        <w:rPr>
          <w:rFonts w:ascii="Arial" w:hAnsi="Arial" w:cs="Arial"/>
          <w:color w:val="000000"/>
          <w:sz w:val="24"/>
          <w:szCs w:val="24"/>
          <w:lang w:val="en-US" w:bidi="de-DE"/>
        </w:rPr>
        <w:t xml:space="preserve">. </w:t>
      </w:r>
    </w:p>
    <w:p w14:paraId="1712A63D" w14:textId="0E64E83B" w:rsidR="000C3B25" w:rsidRPr="001F6BC2" w:rsidRDefault="000C3B25" w:rsidP="000C3B25">
      <w:pPr>
        <w:rPr>
          <w:rFonts w:ascii="Arial" w:hAnsi="Arial" w:cs="Arial"/>
          <w:color w:val="000000"/>
          <w:lang w:val="en-US" w:bidi="de-DE"/>
        </w:rPr>
      </w:pPr>
      <w:r>
        <w:rPr>
          <w:noProof/>
        </w:rPr>
        <w:drawing>
          <wp:anchor distT="0" distB="0" distL="2906395" distR="114300" simplePos="0" relativeHeight="251662336" behindDoc="0" locked="0" layoutInCell="1" allowOverlap="1" wp14:anchorId="514D172F" wp14:editId="157F59C4">
            <wp:simplePos x="0" y="0"/>
            <wp:positionH relativeFrom="page">
              <wp:posOffset>4097655</wp:posOffset>
            </wp:positionH>
            <wp:positionV relativeFrom="paragraph">
              <wp:posOffset>161018</wp:posOffset>
            </wp:positionV>
            <wp:extent cx="2906395" cy="1955165"/>
            <wp:effectExtent l="0" t="0" r="0" b="0"/>
            <wp:wrapTopAndBottom/>
            <wp:docPr id="3" name="Shap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39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6395" cy="1955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2903220" simplePos="0" relativeHeight="251661312" behindDoc="0" locked="0" layoutInCell="1" allowOverlap="1" wp14:anchorId="51A37910" wp14:editId="076831E2">
            <wp:simplePos x="0" y="0"/>
            <wp:positionH relativeFrom="page">
              <wp:posOffset>864870</wp:posOffset>
            </wp:positionH>
            <wp:positionV relativeFrom="paragraph">
              <wp:posOffset>201930</wp:posOffset>
            </wp:positionV>
            <wp:extent cx="2846705" cy="1910080"/>
            <wp:effectExtent l="0" t="0" r="0" b="0"/>
            <wp:wrapTopAndBottom/>
            <wp:docPr id="2" name="Shap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38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6705" cy="191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499D44" w14:textId="4C7B842E" w:rsidR="000C3B25" w:rsidRPr="000C3B25" w:rsidRDefault="000C3B25" w:rsidP="000C3B25">
      <w:pPr>
        <w:rPr>
          <w:rFonts w:ascii="Arial" w:hAnsi="Arial" w:cs="Arial"/>
          <w:lang w:val="en-US"/>
        </w:rPr>
      </w:pPr>
      <w:proofErr w:type="spellStart"/>
      <w:r w:rsidRPr="000C3B25">
        <w:rPr>
          <w:rFonts w:ascii="Arial" w:hAnsi="Arial" w:cs="Arial"/>
          <w:b/>
          <w:lang w:val="en-US"/>
        </w:rPr>
        <w:t>Hilfsimpuls</w:t>
      </w:r>
      <w:proofErr w:type="spellEnd"/>
      <w:r w:rsidRPr="000C3B25">
        <w:rPr>
          <w:rFonts w:ascii="Arial" w:hAnsi="Arial" w:cs="Arial"/>
          <w:b/>
          <w:lang w:val="en-US"/>
        </w:rPr>
        <w:t>:</w:t>
      </w:r>
      <w:r w:rsidRPr="000C3B25">
        <w:rPr>
          <w:rFonts w:ascii="Arial" w:hAnsi="Arial" w:cs="Arial"/>
          <w:lang w:val="en-US"/>
        </w:rPr>
        <w:t xml:space="preserve"> ¿</w:t>
      </w:r>
      <w:proofErr w:type="spellStart"/>
      <w:r w:rsidRPr="000C3B25">
        <w:rPr>
          <w:rFonts w:ascii="Arial" w:hAnsi="Arial" w:cs="Arial"/>
          <w:lang w:val="en-US"/>
        </w:rPr>
        <w:t>Cuáles</w:t>
      </w:r>
      <w:proofErr w:type="spellEnd"/>
      <w:r w:rsidRPr="000C3B25">
        <w:rPr>
          <w:rFonts w:ascii="Arial" w:hAnsi="Arial" w:cs="Arial"/>
          <w:lang w:val="en-US"/>
        </w:rPr>
        <w:t xml:space="preserve"> son las </w:t>
      </w:r>
      <w:proofErr w:type="spellStart"/>
      <w:r w:rsidRPr="000C3B25">
        <w:rPr>
          <w:rFonts w:ascii="Arial" w:hAnsi="Arial" w:cs="Arial"/>
          <w:lang w:val="en-US"/>
        </w:rPr>
        <w:t>ventajas</w:t>
      </w:r>
      <w:proofErr w:type="spellEnd"/>
      <w:r w:rsidRPr="000C3B25">
        <w:rPr>
          <w:rFonts w:ascii="Arial" w:hAnsi="Arial" w:cs="Arial"/>
          <w:lang w:val="en-US"/>
        </w:rPr>
        <w:t xml:space="preserve"> y </w:t>
      </w:r>
      <w:proofErr w:type="spellStart"/>
      <w:r w:rsidRPr="000C3B25">
        <w:rPr>
          <w:rFonts w:ascii="Arial" w:hAnsi="Arial" w:cs="Arial"/>
          <w:lang w:val="en-US"/>
        </w:rPr>
        <w:t>desventajas</w:t>
      </w:r>
      <w:proofErr w:type="spellEnd"/>
      <w:r w:rsidRPr="000C3B25">
        <w:rPr>
          <w:rFonts w:ascii="Arial" w:hAnsi="Arial" w:cs="Arial"/>
          <w:lang w:val="en-US"/>
        </w:rPr>
        <w:t xml:space="preserve"> de los colegios </w:t>
      </w:r>
      <w:proofErr w:type="spellStart"/>
      <w:r w:rsidRPr="000C3B25">
        <w:rPr>
          <w:rFonts w:ascii="Arial" w:hAnsi="Arial" w:cs="Arial"/>
          <w:lang w:val="en-US"/>
        </w:rPr>
        <w:t>en</w:t>
      </w:r>
      <w:proofErr w:type="spellEnd"/>
      <w:r w:rsidRPr="000C3B25">
        <w:rPr>
          <w:rFonts w:ascii="Arial" w:hAnsi="Arial" w:cs="Arial"/>
          <w:lang w:val="en-US"/>
        </w:rPr>
        <w:t xml:space="preserve"> </w:t>
      </w:r>
      <w:proofErr w:type="spellStart"/>
      <w:r w:rsidRPr="000C3B25">
        <w:rPr>
          <w:rFonts w:ascii="Arial" w:hAnsi="Arial" w:cs="Arial"/>
          <w:lang w:val="en-US"/>
        </w:rPr>
        <w:t>estas</w:t>
      </w:r>
      <w:proofErr w:type="spellEnd"/>
      <w:r w:rsidRPr="000C3B25">
        <w:rPr>
          <w:rFonts w:ascii="Arial" w:hAnsi="Arial" w:cs="Arial"/>
          <w:lang w:val="en-US"/>
        </w:rPr>
        <w:t xml:space="preserve"> </w:t>
      </w:r>
      <w:proofErr w:type="spellStart"/>
      <w:r w:rsidRPr="000C3B25">
        <w:rPr>
          <w:rFonts w:ascii="Arial" w:hAnsi="Arial" w:cs="Arial"/>
          <w:lang w:val="en-US"/>
        </w:rPr>
        <w:t>situaciones</w:t>
      </w:r>
      <w:proofErr w:type="spellEnd"/>
      <w:r w:rsidRPr="000C3B25">
        <w:rPr>
          <w:rFonts w:ascii="Arial" w:hAnsi="Arial" w:cs="Arial"/>
          <w:lang w:val="en-US"/>
        </w:rPr>
        <w:t>?</w:t>
      </w:r>
    </w:p>
    <w:p w14:paraId="774187C3" w14:textId="77777777" w:rsidR="000C3B25" w:rsidRPr="001F6BC2" w:rsidRDefault="000C3B25" w:rsidP="000C3B25">
      <w:pPr>
        <w:rPr>
          <w:rFonts w:ascii="Tahoma" w:hAnsi="Tahoma"/>
          <w:lang w:val="en-US"/>
        </w:rPr>
      </w:pPr>
    </w:p>
    <w:p w14:paraId="394CB696" w14:textId="77777777" w:rsidR="000C3B25" w:rsidRPr="000C3B25" w:rsidRDefault="000C3B25" w:rsidP="000C3B25">
      <w:pPr>
        <w:rPr>
          <w:rFonts w:ascii="Arial" w:hAnsi="Arial" w:cs="Arial"/>
          <w:b/>
          <w:sz w:val="24"/>
          <w:szCs w:val="24"/>
          <w:lang w:val="en-US"/>
        </w:rPr>
      </w:pPr>
      <w:proofErr w:type="spellStart"/>
      <w:r w:rsidRPr="000C3B25">
        <w:rPr>
          <w:rFonts w:ascii="Arial" w:hAnsi="Arial" w:cs="Arial"/>
          <w:b/>
          <w:sz w:val="24"/>
          <w:szCs w:val="24"/>
          <w:lang w:val="en-US"/>
        </w:rPr>
        <w:t>Candidato</w:t>
      </w:r>
      <w:proofErr w:type="spellEnd"/>
      <w:r w:rsidRPr="000C3B25">
        <w:rPr>
          <w:rFonts w:ascii="Arial" w:hAnsi="Arial" w:cs="Arial"/>
          <w:b/>
          <w:sz w:val="24"/>
          <w:szCs w:val="24"/>
          <w:lang w:val="en-US"/>
        </w:rPr>
        <w:t xml:space="preserve"> 2</w:t>
      </w:r>
    </w:p>
    <w:p w14:paraId="280245C4" w14:textId="4F056F2F" w:rsidR="000C3B25" w:rsidRPr="000C3B25" w:rsidRDefault="000C3B25" w:rsidP="000C3B25">
      <w:pPr>
        <w:rPr>
          <w:rFonts w:ascii="Arial" w:hAnsi="Arial" w:cs="Arial"/>
          <w:color w:val="000000"/>
          <w:sz w:val="24"/>
          <w:szCs w:val="24"/>
          <w:lang w:val="en-US" w:bidi="de-DE"/>
        </w:rPr>
      </w:pPr>
      <w:proofErr w:type="spellStart"/>
      <w:r w:rsidRPr="000C3B25">
        <w:rPr>
          <w:rFonts w:ascii="Arial" w:hAnsi="Arial" w:cs="Arial"/>
          <w:color w:val="000000"/>
          <w:sz w:val="24"/>
          <w:szCs w:val="24"/>
          <w:lang w:val="en-US" w:bidi="de-DE"/>
        </w:rPr>
        <w:t>Relaciona</w:t>
      </w:r>
      <w:proofErr w:type="spellEnd"/>
      <w:r w:rsidRPr="000C3B25">
        <w:rPr>
          <w:rFonts w:ascii="Arial" w:hAnsi="Arial" w:cs="Arial"/>
          <w:color w:val="000000"/>
          <w:sz w:val="24"/>
          <w:szCs w:val="24"/>
          <w:lang w:val="en-US" w:bidi="de-DE"/>
        </w:rPr>
        <w:t xml:space="preserve"> las </w:t>
      </w:r>
      <w:proofErr w:type="spellStart"/>
      <w:r w:rsidRPr="000C3B25">
        <w:rPr>
          <w:rFonts w:ascii="Arial" w:hAnsi="Arial" w:cs="Arial"/>
          <w:color w:val="000000"/>
          <w:sz w:val="24"/>
          <w:szCs w:val="24"/>
          <w:lang w:val="en-US" w:bidi="de-DE"/>
        </w:rPr>
        <w:t>fotos</w:t>
      </w:r>
      <w:proofErr w:type="spellEnd"/>
      <w:r w:rsidRPr="000C3B25">
        <w:rPr>
          <w:rFonts w:ascii="Arial" w:hAnsi="Arial" w:cs="Arial"/>
          <w:color w:val="000000"/>
          <w:sz w:val="24"/>
          <w:szCs w:val="24"/>
          <w:lang w:val="en-US" w:bidi="de-DE"/>
        </w:rPr>
        <w:t xml:space="preserve"> </w:t>
      </w:r>
      <w:proofErr w:type="spellStart"/>
      <w:r w:rsidRPr="000C3B25">
        <w:rPr>
          <w:rFonts w:ascii="Arial" w:hAnsi="Arial" w:cs="Arial"/>
          <w:color w:val="000000"/>
          <w:sz w:val="24"/>
          <w:szCs w:val="24"/>
          <w:lang w:val="en-US" w:bidi="de-DE"/>
        </w:rPr>
        <w:t>explicando</w:t>
      </w:r>
      <w:proofErr w:type="spellEnd"/>
      <w:r w:rsidRPr="000C3B25">
        <w:rPr>
          <w:rFonts w:ascii="Arial" w:hAnsi="Arial" w:cs="Arial"/>
          <w:color w:val="000000"/>
          <w:sz w:val="24"/>
          <w:szCs w:val="24"/>
          <w:lang w:val="en-US" w:bidi="de-DE"/>
        </w:rPr>
        <w:t xml:space="preserve"> de </w:t>
      </w:r>
      <w:proofErr w:type="spellStart"/>
      <w:r w:rsidRPr="000C3B25">
        <w:rPr>
          <w:rFonts w:ascii="Arial" w:hAnsi="Arial" w:cs="Arial"/>
          <w:color w:val="000000"/>
          <w:sz w:val="24"/>
          <w:szCs w:val="24"/>
          <w:lang w:val="en-US" w:bidi="de-DE"/>
        </w:rPr>
        <w:t>qué</w:t>
      </w:r>
      <w:proofErr w:type="spellEnd"/>
      <w:r w:rsidRPr="000C3B25">
        <w:rPr>
          <w:rFonts w:ascii="Arial" w:hAnsi="Arial" w:cs="Arial"/>
          <w:color w:val="000000"/>
          <w:sz w:val="24"/>
          <w:szCs w:val="24"/>
          <w:lang w:val="en-US" w:bidi="de-DE"/>
        </w:rPr>
        <w:t xml:space="preserve"> forma se </w:t>
      </w:r>
      <w:proofErr w:type="spellStart"/>
      <w:r w:rsidRPr="000C3B25">
        <w:rPr>
          <w:rFonts w:ascii="Arial" w:hAnsi="Arial" w:cs="Arial"/>
          <w:color w:val="000000"/>
          <w:sz w:val="24"/>
          <w:szCs w:val="24"/>
          <w:lang w:val="en-US" w:bidi="de-DE"/>
        </w:rPr>
        <w:t>educa</w:t>
      </w:r>
      <w:proofErr w:type="spellEnd"/>
      <w:r w:rsidRPr="000C3B25">
        <w:rPr>
          <w:rFonts w:ascii="Arial" w:hAnsi="Arial" w:cs="Arial"/>
          <w:color w:val="000000"/>
          <w:sz w:val="24"/>
          <w:szCs w:val="24"/>
          <w:lang w:val="en-US" w:bidi="de-DE"/>
        </w:rPr>
        <w:t xml:space="preserve"> </w:t>
      </w:r>
      <w:proofErr w:type="spellStart"/>
      <w:r w:rsidRPr="000C3B25">
        <w:rPr>
          <w:rFonts w:ascii="Arial" w:hAnsi="Arial" w:cs="Arial"/>
          <w:color w:val="000000"/>
          <w:sz w:val="24"/>
          <w:szCs w:val="24"/>
          <w:lang w:val="en-US" w:bidi="de-DE"/>
        </w:rPr>
        <w:t>en</w:t>
      </w:r>
      <w:proofErr w:type="spellEnd"/>
      <w:r w:rsidRPr="000C3B25">
        <w:rPr>
          <w:rFonts w:ascii="Arial" w:hAnsi="Arial" w:cs="Arial"/>
          <w:color w:val="000000"/>
          <w:sz w:val="24"/>
          <w:szCs w:val="24"/>
          <w:lang w:val="en-US" w:bidi="de-DE"/>
        </w:rPr>
        <w:t xml:space="preserve"> </w:t>
      </w:r>
      <w:proofErr w:type="spellStart"/>
      <w:r w:rsidRPr="000C3B25">
        <w:rPr>
          <w:rFonts w:ascii="Arial" w:hAnsi="Arial" w:cs="Arial"/>
          <w:color w:val="000000"/>
          <w:sz w:val="24"/>
          <w:szCs w:val="24"/>
          <w:lang w:val="en-US" w:bidi="de-DE"/>
        </w:rPr>
        <w:t>estos</w:t>
      </w:r>
      <w:proofErr w:type="spellEnd"/>
      <w:r w:rsidRPr="000C3B25">
        <w:rPr>
          <w:rFonts w:ascii="Arial" w:hAnsi="Arial" w:cs="Arial"/>
          <w:color w:val="000000"/>
          <w:sz w:val="24"/>
          <w:szCs w:val="24"/>
          <w:lang w:val="en-US" w:bidi="de-DE"/>
        </w:rPr>
        <w:t xml:space="preserve"> </w:t>
      </w:r>
      <w:proofErr w:type="spellStart"/>
      <w:r w:rsidRPr="000C3B25">
        <w:rPr>
          <w:rFonts w:ascii="Arial" w:hAnsi="Arial" w:cs="Arial"/>
          <w:color w:val="000000"/>
          <w:sz w:val="24"/>
          <w:szCs w:val="24"/>
          <w:lang w:val="en-US" w:bidi="de-DE"/>
        </w:rPr>
        <w:t>lugares</w:t>
      </w:r>
      <w:proofErr w:type="spellEnd"/>
      <w:r w:rsidRPr="000C3B25">
        <w:rPr>
          <w:rFonts w:ascii="Arial" w:hAnsi="Arial" w:cs="Arial"/>
          <w:color w:val="000000"/>
          <w:sz w:val="24"/>
          <w:szCs w:val="24"/>
          <w:lang w:val="en-US" w:bidi="de-DE"/>
        </w:rPr>
        <w:t xml:space="preserve"> a los </w:t>
      </w:r>
      <w:proofErr w:type="spellStart"/>
      <w:r w:rsidRPr="000C3B25">
        <w:rPr>
          <w:rFonts w:ascii="Arial" w:hAnsi="Arial" w:cs="Arial"/>
          <w:color w:val="000000"/>
          <w:sz w:val="24"/>
          <w:szCs w:val="24"/>
          <w:lang w:val="en-US" w:bidi="de-DE"/>
        </w:rPr>
        <w:t>alumn@s</w:t>
      </w:r>
      <w:proofErr w:type="spellEnd"/>
      <w:r w:rsidRPr="000C3B25">
        <w:rPr>
          <w:rFonts w:ascii="Arial" w:hAnsi="Arial" w:cs="Arial"/>
          <w:color w:val="000000"/>
          <w:sz w:val="24"/>
          <w:szCs w:val="24"/>
          <w:lang w:val="en-US" w:bidi="de-DE"/>
        </w:rPr>
        <w:t>/</w:t>
      </w:r>
      <w:proofErr w:type="spellStart"/>
      <w:r w:rsidRPr="000C3B25">
        <w:rPr>
          <w:rFonts w:ascii="Arial" w:hAnsi="Arial" w:cs="Arial"/>
          <w:color w:val="000000"/>
          <w:sz w:val="24"/>
          <w:szCs w:val="24"/>
          <w:lang w:val="en-US" w:bidi="de-DE"/>
        </w:rPr>
        <w:t>estudiantes</w:t>
      </w:r>
      <w:proofErr w:type="spellEnd"/>
      <w:r w:rsidRPr="000C3B25">
        <w:rPr>
          <w:rFonts w:ascii="Arial" w:hAnsi="Arial" w:cs="Arial"/>
          <w:color w:val="000000"/>
          <w:sz w:val="24"/>
          <w:szCs w:val="24"/>
          <w:lang w:val="en-US" w:bidi="de-DE"/>
        </w:rPr>
        <w:t xml:space="preserve">. </w:t>
      </w:r>
    </w:p>
    <w:p w14:paraId="7A3B48D7" w14:textId="56F3F197" w:rsidR="000C3B25" w:rsidRPr="00832F16" w:rsidRDefault="000C3B25" w:rsidP="000C3B25">
      <w:pPr>
        <w:rPr>
          <w:rFonts w:ascii="ArialMT" w:hAnsi="ArialMT" w:cs="ArialMT"/>
          <w:color w:val="000000"/>
          <w:sz w:val="28"/>
          <w:szCs w:val="20"/>
          <w:lang w:val="en-US" w:bidi="de-DE"/>
        </w:rPr>
      </w:pPr>
      <w:r w:rsidRPr="00B02F37">
        <w:rPr>
          <w:rFonts w:ascii="ArialMT" w:hAnsi="ArialMT" w:cs="ArialMT"/>
          <w:noProof/>
          <w:color w:val="000000"/>
          <w:sz w:val="28"/>
          <w:szCs w:val="20"/>
          <w:lang w:val="en-US" w:bidi="de-DE"/>
        </w:rPr>
        <w:drawing>
          <wp:anchor distT="0" distB="0" distL="114300" distR="114300" simplePos="0" relativeHeight="251663360" behindDoc="1" locked="0" layoutInCell="1" allowOverlap="1" wp14:anchorId="23F6235D" wp14:editId="41786BA6">
            <wp:simplePos x="0" y="0"/>
            <wp:positionH relativeFrom="column">
              <wp:posOffset>3003096</wp:posOffset>
            </wp:positionH>
            <wp:positionV relativeFrom="paragraph">
              <wp:posOffset>284843</wp:posOffset>
            </wp:positionV>
            <wp:extent cx="3102429" cy="2024526"/>
            <wp:effectExtent l="0" t="0" r="0" b="0"/>
            <wp:wrapNone/>
            <wp:docPr id="5" name="Grafik 5" descr="Ein Bild, das Text, drinnen, zugemüllt, Schreib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drinnen, zugemüllt, Schreibtisch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3102429" cy="2024526"/>
                    </a:xfrm>
                    <a:prstGeom prst="rect">
                      <a:avLst/>
                    </a:prstGeom>
                  </pic:spPr>
                </pic:pic>
              </a:graphicData>
            </a:graphic>
            <wp14:sizeRelH relativeFrom="page">
              <wp14:pctWidth>0</wp14:pctWidth>
            </wp14:sizeRelH>
            <wp14:sizeRelV relativeFrom="page">
              <wp14:pctHeight>0</wp14:pctHeight>
            </wp14:sizeRelV>
          </wp:anchor>
        </w:drawing>
      </w:r>
      <w:r w:rsidRPr="00B02F37">
        <w:rPr>
          <w:rFonts w:ascii="ArialMT" w:hAnsi="ArialMT" w:cs="ArialMT"/>
          <w:noProof/>
          <w:color w:val="000000"/>
          <w:sz w:val="28"/>
          <w:szCs w:val="20"/>
          <w:lang w:val="en-US" w:bidi="de-DE"/>
        </w:rPr>
        <w:drawing>
          <wp:anchor distT="0" distB="0" distL="114300" distR="114300" simplePos="0" relativeHeight="251664384" behindDoc="1" locked="0" layoutInCell="1" allowOverlap="1" wp14:anchorId="434E6120" wp14:editId="187DEA0B">
            <wp:simplePos x="0" y="0"/>
            <wp:positionH relativeFrom="column">
              <wp:posOffset>-210276</wp:posOffset>
            </wp:positionH>
            <wp:positionV relativeFrom="paragraph">
              <wp:posOffset>211183</wp:posOffset>
            </wp:positionV>
            <wp:extent cx="3020919" cy="2054225"/>
            <wp:effectExtent l="0" t="0" r="0" b="0"/>
            <wp:wrapNone/>
            <wp:docPr id="4" name="Grafik 4" descr="Ein Bild, das Baum, Boden, draußen, Schmu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Baum, Boden, draußen, Schmutz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3020919" cy="2054225"/>
                    </a:xfrm>
                    <a:prstGeom prst="rect">
                      <a:avLst/>
                    </a:prstGeom>
                  </pic:spPr>
                </pic:pic>
              </a:graphicData>
            </a:graphic>
            <wp14:sizeRelH relativeFrom="page">
              <wp14:pctWidth>0</wp14:pctWidth>
            </wp14:sizeRelH>
            <wp14:sizeRelV relativeFrom="page">
              <wp14:pctHeight>0</wp14:pctHeight>
            </wp14:sizeRelV>
          </wp:anchor>
        </w:drawing>
      </w:r>
    </w:p>
    <w:p w14:paraId="4F665BBD" w14:textId="6D0C6CD7" w:rsidR="000C3B25" w:rsidRDefault="000C3B25" w:rsidP="000C3B25">
      <w:pPr>
        <w:rPr>
          <w:rFonts w:ascii="ArialMT" w:hAnsi="ArialMT" w:cs="ArialMT"/>
          <w:color w:val="000000"/>
          <w:sz w:val="28"/>
          <w:szCs w:val="20"/>
          <w:lang w:val="en-US" w:bidi="de-DE"/>
        </w:rPr>
      </w:pPr>
      <w:r w:rsidRPr="00B02F37">
        <w:rPr>
          <w:rFonts w:ascii="ArialMT" w:hAnsi="ArialMT" w:cs="ArialMT"/>
          <w:noProof/>
          <w:color w:val="000000"/>
          <w:sz w:val="28"/>
          <w:szCs w:val="20"/>
          <w:lang w:val="en-US" w:bidi="de-DE"/>
        </w:rPr>
        <w:t xml:space="preserve">  </w:t>
      </w:r>
    </w:p>
    <w:p w14:paraId="24DA3069" w14:textId="0B304C83" w:rsidR="000C3B25" w:rsidRPr="00832F16" w:rsidRDefault="000C3B25" w:rsidP="000C3B25">
      <w:pPr>
        <w:rPr>
          <w:rFonts w:ascii="Tahoma" w:hAnsi="Tahoma"/>
          <w:sz w:val="28"/>
          <w:lang w:val="en-US"/>
        </w:rPr>
      </w:pPr>
    </w:p>
    <w:p w14:paraId="6180024F" w14:textId="77777777" w:rsidR="000C3B25" w:rsidRDefault="000C3B25" w:rsidP="000C3B25">
      <w:pPr>
        <w:rPr>
          <w:rFonts w:ascii="Tahoma" w:hAnsi="Tahoma"/>
          <w:b/>
          <w:lang w:val="en-US"/>
        </w:rPr>
      </w:pPr>
    </w:p>
    <w:p w14:paraId="06E58C8F" w14:textId="77777777" w:rsidR="000C3B25" w:rsidRDefault="000C3B25" w:rsidP="000C3B25">
      <w:pPr>
        <w:rPr>
          <w:rFonts w:ascii="Tahoma" w:hAnsi="Tahoma"/>
          <w:b/>
          <w:lang w:val="en-US"/>
        </w:rPr>
      </w:pPr>
    </w:p>
    <w:p w14:paraId="2F4E0718" w14:textId="77777777" w:rsidR="000C3B25" w:rsidRDefault="000C3B25" w:rsidP="000C3B25">
      <w:pPr>
        <w:rPr>
          <w:rFonts w:ascii="Tahoma" w:hAnsi="Tahoma"/>
          <w:b/>
          <w:lang w:val="en-US"/>
        </w:rPr>
      </w:pPr>
    </w:p>
    <w:p w14:paraId="5F72DF96" w14:textId="77777777" w:rsidR="000C3B25" w:rsidRDefault="000C3B25" w:rsidP="000C3B25">
      <w:pPr>
        <w:rPr>
          <w:rFonts w:ascii="Tahoma" w:hAnsi="Tahoma"/>
          <w:b/>
          <w:lang w:val="en-US"/>
        </w:rPr>
      </w:pPr>
    </w:p>
    <w:p w14:paraId="16292CEB" w14:textId="398AC655" w:rsidR="000C3B25" w:rsidRPr="000C3B25" w:rsidRDefault="000C3B25" w:rsidP="000C3B25">
      <w:pPr>
        <w:rPr>
          <w:rFonts w:ascii="Arial" w:hAnsi="Arial" w:cs="Arial"/>
          <w:lang w:val="en-US"/>
        </w:rPr>
      </w:pPr>
      <w:proofErr w:type="spellStart"/>
      <w:r w:rsidRPr="000C3B25">
        <w:rPr>
          <w:rFonts w:ascii="Arial" w:hAnsi="Arial" w:cs="Arial"/>
          <w:b/>
          <w:lang w:val="en-US"/>
        </w:rPr>
        <w:t>Hilfsimpuls</w:t>
      </w:r>
      <w:proofErr w:type="spellEnd"/>
      <w:r w:rsidRPr="000C3B25">
        <w:rPr>
          <w:rFonts w:ascii="Arial" w:hAnsi="Arial" w:cs="Arial"/>
          <w:b/>
          <w:lang w:val="en-US"/>
        </w:rPr>
        <w:t>:</w:t>
      </w:r>
      <w:r w:rsidRPr="000C3B25">
        <w:rPr>
          <w:rFonts w:ascii="Arial" w:hAnsi="Arial" w:cs="Arial"/>
          <w:lang w:val="en-US"/>
        </w:rPr>
        <w:t xml:space="preserve">  ¿</w:t>
      </w:r>
      <w:proofErr w:type="spellStart"/>
      <w:r w:rsidRPr="000C3B25">
        <w:rPr>
          <w:rFonts w:ascii="Arial" w:hAnsi="Arial" w:cs="Arial"/>
          <w:lang w:val="en-US"/>
        </w:rPr>
        <w:t>Cuáles</w:t>
      </w:r>
      <w:proofErr w:type="spellEnd"/>
      <w:r w:rsidRPr="000C3B25">
        <w:rPr>
          <w:rFonts w:ascii="Arial" w:hAnsi="Arial" w:cs="Arial"/>
          <w:lang w:val="en-US"/>
        </w:rPr>
        <w:t xml:space="preserve"> son las </w:t>
      </w:r>
      <w:proofErr w:type="spellStart"/>
      <w:r w:rsidRPr="000C3B25">
        <w:rPr>
          <w:rFonts w:ascii="Arial" w:hAnsi="Arial" w:cs="Arial"/>
          <w:lang w:val="en-US"/>
        </w:rPr>
        <w:t>ventajas</w:t>
      </w:r>
      <w:proofErr w:type="spellEnd"/>
      <w:r w:rsidRPr="000C3B25">
        <w:rPr>
          <w:rFonts w:ascii="Arial" w:hAnsi="Arial" w:cs="Arial"/>
          <w:lang w:val="en-US"/>
        </w:rPr>
        <w:t xml:space="preserve"> y </w:t>
      </w:r>
      <w:proofErr w:type="spellStart"/>
      <w:r w:rsidRPr="000C3B25">
        <w:rPr>
          <w:rFonts w:ascii="Arial" w:hAnsi="Arial" w:cs="Arial"/>
          <w:lang w:val="en-US"/>
        </w:rPr>
        <w:t>desventajas</w:t>
      </w:r>
      <w:proofErr w:type="spellEnd"/>
      <w:r w:rsidRPr="000C3B25">
        <w:rPr>
          <w:rFonts w:ascii="Arial" w:hAnsi="Arial" w:cs="Arial"/>
          <w:lang w:val="en-US"/>
        </w:rPr>
        <w:t xml:space="preserve"> de los colegios </w:t>
      </w:r>
      <w:proofErr w:type="spellStart"/>
      <w:r w:rsidRPr="000C3B25">
        <w:rPr>
          <w:rFonts w:ascii="Arial" w:hAnsi="Arial" w:cs="Arial"/>
          <w:lang w:val="en-US"/>
        </w:rPr>
        <w:t>en</w:t>
      </w:r>
      <w:proofErr w:type="spellEnd"/>
      <w:r w:rsidRPr="000C3B25">
        <w:rPr>
          <w:rFonts w:ascii="Arial" w:hAnsi="Arial" w:cs="Arial"/>
          <w:lang w:val="en-US"/>
        </w:rPr>
        <w:t xml:space="preserve"> </w:t>
      </w:r>
      <w:proofErr w:type="spellStart"/>
      <w:r w:rsidRPr="000C3B25">
        <w:rPr>
          <w:rFonts w:ascii="Arial" w:hAnsi="Arial" w:cs="Arial"/>
          <w:lang w:val="en-US"/>
        </w:rPr>
        <w:t>estas</w:t>
      </w:r>
      <w:proofErr w:type="spellEnd"/>
      <w:r w:rsidRPr="000C3B25">
        <w:rPr>
          <w:rFonts w:ascii="Arial" w:hAnsi="Arial" w:cs="Arial"/>
          <w:lang w:val="en-US"/>
        </w:rPr>
        <w:t xml:space="preserve"> </w:t>
      </w:r>
      <w:proofErr w:type="spellStart"/>
      <w:r w:rsidRPr="000C3B25">
        <w:rPr>
          <w:rFonts w:ascii="Arial" w:hAnsi="Arial" w:cs="Arial"/>
          <w:lang w:val="en-US"/>
        </w:rPr>
        <w:t>situaciones</w:t>
      </w:r>
      <w:proofErr w:type="spellEnd"/>
    </w:p>
    <w:p w14:paraId="22477E41" w14:textId="1A5D09B8" w:rsidR="000C3B25" w:rsidRDefault="000C3B25" w:rsidP="00842C3F">
      <w:pPr>
        <w:jc w:val="both"/>
        <w:rPr>
          <w:rFonts w:ascii="Arial" w:hAnsi="Arial" w:cs="Arial"/>
          <w:sz w:val="16"/>
          <w:szCs w:val="16"/>
        </w:rPr>
      </w:pPr>
    </w:p>
    <w:p w14:paraId="7E4A95E2" w14:textId="77777777" w:rsidR="000C3B25" w:rsidRDefault="000C3B25" w:rsidP="00842C3F">
      <w:pPr>
        <w:jc w:val="both"/>
        <w:rPr>
          <w:rFonts w:ascii="Arial" w:hAnsi="Arial" w:cs="Arial"/>
          <w:sz w:val="16"/>
          <w:szCs w:val="16"/>
        </w:rPr>
      </w:pPr>
    </w:p>
    <w:p w14:paraId="027835B0" w14:textId="2BC35463" w:rsidR="00842C3F" w:rsidRPr="00842C3F" w:rsidRDefault="000C3B25" w:rsidP="00842C3F">
      <w:pPr>
        <w:jc w:val="both"/>
        <w:rPr>
          <w:rFonts w:ascii="Arial" w:hAnsi="Arial" w:cs="Arial"/>
          <w:lang w:val="es-ES"/>
        </w:rPr>
      </w:pPr>
      <w:r w:rsidRPr="007722EF">
        <w:rPr>
          <w:rFonts w:ascii="Arial" w:hAnsi="Arial" w:cs="Arial"/>
          <w:sz w:val="16"/>
          <w:szCs w:val="16"/>
        </w:rPr>
        <w:t>Vgl. https://www.nibis.de/uploads/1gohrgs/files/Sprechprufung_Fremdsprachen-SII_final.pdf (S.97)</w:t>
      </w:r>
    </w:p>
    <w:p w14:paraId="58B05AEE" w14:textId="77777777" w:rsidR="00842C3F" w:rsidRPr="00842C3F" w:rsidRDefault="00842C3F" w:rsidP="00842C3F">
      <w:pPr>
        <w:jc w:val="both"/>
        <w:rPr>
          <w:rFonts w:ascii="Arial" w:hAnsi="Arial" w:cs="Arial"/>
          <w:lang w:val="es-ES"/>
        </w:rPr>
      </w:pPr>
    </w:p>
    <w:p w14:paraId="79B9FD9A" w14:textId="77777777" w:rsidR="000C3B25" w:rsidRPr="000C3B25" w:rsidRDefault="000C3B25" w:rsidP="000C3B25">
      <w:pPr>
        <w:rPr>
          <w:rFonts w:ascii="Arial" w:hAnsi="Arial" w:cs="Arial"/>
          <w:b/>
          <w:sz w:val="24"/>
          <w:szCs w:val="24"/>
        </w:rPr>
      </w:pPr>
      <w:r w:rsidRPr="000C3B25">
        <w:rPr>
          <w:rFonts w:ascii="Arial" w:hAnsi="Arial" w:cs="Arial"/>
          <w:b/>
          <w:sz w:val="24"/>
          <w:szCs w:val="24"/>
        </w:rPr>
        <w:lastRenderedPageBreak/>
        <w:t xml:space="preserve">3. Dialogisches Sprechen   </w:t>
      </w:r>
    </w:p>
    <w:p w14:paraId="6F42F7C0" w14:textId="77777777" w:rsidR="000C3B25" w:rsidRPr="00031BB2" w:rsidRDefault="000C3B25" w:rsidP="000C3B25">
      <w:pPr>
        <w:rPr>
          <w:rFonts w:ascii="ArialMT" w:hAnsi="ArialMT" w:cs="ArialMT"/>
          <w:b/>
          <w:color w:val="000000"/>
          <w:sz w:val="28"/>
          <w:szCs w:val="20"/>
          <w:lang w:bidi="de-DE"/>
        </w:rPr>
      </w:pPr>
    </w:p>
    <w:p w14:paraId="772775DC" w14:textId="77777777" w:rsidR="000C3B25" w:rsidRPr="000C3B25" w:rsidRDefault="000C3B25" w:rsidP="000C3B25">
      <w:pPr>
        <w:jc w:val="both"/>
        <w:rPr>
          <w:rFonts w:ascii="ArialMT" w:hAnsi="ArialMT" w:cs="ArialMT"/>
          <w:color w:val="000000"/>
          <w:sz w:val="24"/>
          <w:szCs w:val="24"/>
          <w:lang w:val="es-ES" w:bidi="de-DE"/>
        </w:rPr>
      </w:pPr>
      <w:r w:rsidRPr="000C3B25">
        <w:rPr>
          <w:rFonts w:ascii="ArialMT" w:hAnsi="ArialMT" w:cs="ArialMT"/>
          <w:color w:val="000000"/>
          <w:sz w:val="24"/>
          <w:szCs w:val="24"/>
          <w:lang w:val="es-ES" w:bidi="de-DE"/>
        </w:rPr>
        <w:t>Es el fin de semana. Queréis hacer algo juntos. Aquí tenéis actividades diferentes que podéis hacer. Discutid sobre todas las actividades y elegid tres.</w:t>
      </w:r>
    </w:p>
    <w:p w14:paraId="3FE17587" w14:textId="77777777" w:rsidR="000C3B25" w:rsidRPr="00031BB2" w:rsidRDefault="000C3B25" w:rsidP="000C3B25">
      <w:pPr>
        <w:jc w:val="both"/>
        <w:rPr>
          <w:rFonts w:ascii="ArialMT" w:hAnsi="ArialMT" w:cs="ArialMT"/>
          <w:color w:val="000000"/>
          <w:sz w:val="28"/>
          <w:szCs w:val="20"/>
          <w:lang w:bidi="de-DE"/>
        </w:rPr>
      </w:pPr>
    </w:p>
    <w:p w14:paraId="47669894" w14:textId="77777777" w:rsidR="000C3B25" w:rsidRPr="001E2C66" w:rsidRDefault="000C3B25" w:rsidP="000C3B25">
      <w:pPr>
        <w:rPr>
          <w:rFonts w:ascii="Tahoma" w:hAnsi="Tahoma"/>
          <w:sz w:val="4"/>
          <w:szCs w:val="4"/>
        </w:rPr>
      </w:pPr>
      <w:r>
        <w:rPr>
          <w:rFonts w:ascii="Arial" w:eastAsia="Arial" w:hAnsi="Arial" w:cs="Arial"/>
          <w:noProof/>
          <w:color w:val="0000FF"/>
          <w:sz w:val="19"/>
          <w:szCs w:val="19"/>
          <w:u w:val="single"/>
        </w:rPr>
        <w:drawing>
          <wp:anchor distT="21590" distB="0" distL="0" distR="2170430" simplePos="0" relativeHeight="251666432" behindDoc="1" locked="0" layoutInCell="1" allowOverlap="1" wp14:anchorId="45F84C1E" wp14:editId="618CF962">
            <wp:simplePos x="0" y="0"/>
            <wp:positionH relativeFrom="page">
              <wp:posOffset>1549400</wp:posOffset>
            </wp:positionH>
            <wp:positionV relativeFrom="paragraph">
              <wp:posOffset>21590</wp:posOffset>
            </wp:positionV>
            <wp:extent cx="1695450" cy="2159635"/>
            <wp:effectExtent l="0" t="0" r="0" b="0"/>
            <wp:wrapNone/>
            <wp:docPr id="486" name="Shape 486" descr="Ein Bild, das draußen,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Shape 486" descr="Ein Bild, das draußen, Gras enthält.&#10;&#10;Automatisch generierte Beschreibung"/>
                    <pic:cNvPicPr/>
                  </pic:nvPicPr>
                  <pic:blipFill>
                    <a:blip r:embed="rId12"/>
                    <a:stretch/>
                  </pic:blipFill>
                  <pic:spPr>
                    <a:xfrm>
                      <a:off x="0" y="0"/>
                      <a:ext cx="1695450" cy="215963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color w:val="0000FF"/>
          <w:sz w:val="19"/>
          <w:szCs w:val="19"/>
          <w:u w:val="single"/>
        </w:rPr>
        <w:drawing>
          <wp:anchor distT="0" distB="0" distL="1789430" distR="0" simplePos="0" relativeHeight="251667456" behindDoc="1" locked="0" layoutInCell="1" allowOverlap="1" wp14:anchorId="78480050" wp14:editId="7D40E37C">
            <wp:simplePos x="0" y="0"/>
            <wp:positionH relativeFrom="page">
              <wp:posOffset>3375910</wp:posOffset>
            </wp:positionH>
            <wp:positionV relativeFrom="paragraph">
              <wp:posOffset>24130</wp:posOffset>
            </wp:positionV>
            <wp:extent cx="2362200" cy="2159635"/>
            <wp:effectExtent l="0" t="0" r="0" b="0"/>
            <wp:wrapNone/>
            <wp:docPr id="488" name="Shape 488" descr="Ein Bild, das Gras, draußen, Fahrrad,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Shape 488" descr="Ein Bild, das Gras, draußen, Fahrrad, Transport enthält.&#10;&#10;Automatisch generierte Beschreibung"/>
                    <pic:cNvPicPr/>
                  </pic:nvPicPr>
                  <pic:blipFill>
                    <a:blip r:embed="rId13"/>
                    <a:stretch/>
                  </pic:blipFill>
                  <pic:spPr>
                    <a:xfrm>
                      <a:off x="0" y="0"/>
                      <a:ext cx="2362200" cy="215963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color w:val="0000FF"/>
          <w:sz w:val="19"/>
          <w:szCs w:val="19"/>
          <w:u w:val="single"/>
        </w:rPr>
        <w:drawing>
          <wp:anchor distT="0" distB="0" distL="3143885" distR="114300" simplePos="0" relativeHeight="251669504" behindDoc="1" locked="0" layoutInCell="1" allowOverlap="1" wp14:anchorId="3D6417F0" wp14:editId="43F730D2">
            <wp:simplePos x="0" y="0"/>
            <wp:positionH relativeFrom="page">
              <wp:posOffset>3684270</wp:posOffset>
            </wp:positionH>
            <wp:positionV relativeFrom="paragraph">
              <wp:posOffset>2275840</wp:posOffset>
            </wp:positionV>
            <wp:extent cx="2881630" cy="2159635"/>
            <wp:effectExtent l="0" t="0" r="0" b="0"/>
            <wp:wrapNone/>
            <wp:docPr id="492" name="Shape 492" descr="Ein Bild, das draußen, Sport, Sportwettkampf,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Shape 492" descr="Ein Bild, das draußen, Sport, Sportwettkampf, Person enthält.&#10;&#10;Automatisch generierte Beschreibung"/>
                    <pic:cNvPicPr/>
                  </pic:nvPicPr>
                  <pic:blipFill>
                    <a:blip r:embed="rId14"/>
                    <a:stretch/>
                  </pic:blipFill>
                  <pic:spPr>
                    <a:xfrm>
                      <a:off x="0" y="0"/>
                      <a:ext cx="2881630" cy="215963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color w:val="0000FF"/>
          <w:sz w:val="19"/>
          <w:szCs w:val="19"/>
          <w:u w:val="single"/>
        </w:rPr>
        <w:drawing>
          <wp:anchor distT="0" distB="0" distL="114300" distR="3214370" simplePos="0" relativeHeight="251668480" behindDoc="1" locked="0" layoutInCell="1" allowOverlap="1" wp14:anchorId="7D18D1EF" wp14:editId="3C3AC25F">
            <wp:simplePos x="0" y="0"/>
            <wp:positionH relativeFrom="page">
              <wp:posOffset>1018790</wp:posOffset>
            </wp:positionH>
            <wp:positionV relativeFrom="paragraph">
              <wp:posOffset>2277745</wp:posOffset>
            </wp:positionV>
            <wp:extent cx="2545080" cy="2159635"/>
            <wp:effectExtent l="0" t="0" r="7620" b="0"/>
            <wp:wrapNone/>
            <wp:docPr id="490" name="Shape 490" descr="Ein Bild, das Wasser, Boot, draußen, Flus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Shape 490" descr="Ein Bild, das Wasser, Boot, draußen, Fluss enthält.&#10;&#10;Automatisch generierte Beschreibung"/>
                    <pic:cNvPicPr/>
                  </pic:nvPicPr>
                  <pic:blipFill>
                    <a:blip r:embed="rId15"/>
                    <a:stretch/>
                  </pic:blipFill>
                  <pic:spPr>
                    <a:xfrm>
                      <a:off x="0" y="0"/>
                      <a:ext cx="2545080" cy="215963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anchor distT="0" distB="0" distL="1348740" distR="114300" simplePos="0" relativeHeight="251671552" behindDoc="1" locked="0" layoutInCell="1" allowOverlap="1" wp14:anchorId="353F9CCA" wp14:editId="646EC8E6">
            <wp:simplePos x="0" y="0"/>
            <wp:positionH relativeFrom="page">
              <wp:posOffset>4037330</wp:posOffset>
            </wp:positionH>
            <wp:positionV relativeFrom="paragraph">
              <wp:posOffset>4532630</wp:posOffset>
            </wp:positionV>
            <wp:extent cx="3247390" cy="2159635"/>
            <wp:effectExtent l="0" t="0" r="0" b="0"/>
            <wp:wrapNone/>
            <wp:docPr id="571" name="Shape 571" descr="Ein Bild, das Berg, Himmel, draußen, Schne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Shape 571" descr="Ein Bild, das Berg, Himmel, draußen, Schnee enthält.&#10;&#10;Automatisch generierte Beschreibung"/>
                    <pic:cNvPicPr/>
                  </pic:nvPicPr>
                  <pic:blipFill>
                    <a:blip r:embed="rId16"/>
                    <a:stretch/>
                  </pic:blipFill>
                  <pic:spPr>
                    <a:xfrm>
                      <a:off x="0" y="0"/>
                      <a:ext cx="3247390" cy="215963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anchor distT="0" distB="0" distL="114300" distR="1485900" simplePos="0" relativeHeight="251670528" behindDoc="1" locked="0" layoutInCell="1" allowOverlap="1" wp14:anchorId="091DFF64" wp14:editId="5EDB5F04">
            <wp:simplePos x="0" y="0"/>
            <wp:positionH relativeFrom="page">
              <wp:posOffset>317250</wp:posOffset>
            </wp:positionH>
            <wp:positionV relativeFrom="paragraph">
              <wp:posOffset>4525645</wp:posOffset>
            </wp:positionV>
            <wp:extent cx="3616960" cy="2159635"/>
            <wp:effectExtent l="0" t="0" r="2540" b="0"/>
            <wp:wrapNone/>
            <wp:docPr id="569" name="Shape 569" descr="Ein Bild, das Wasser, Natur, draußen, Str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Shape 569" descr="Ein Bild, das Wasser, Natur, draußen, Strand enthält.&#10;&#10;Automatisch generierte Beschreibung"/>
                    <pic:cNvPicPr/>
                  </pic:nvPicPr>
                  <pic:blipFill rotWithShape="1">
                    <a:blip r:embed="rId17"/>
                    <a:srcRect l="50987" b="50952"/>
                    <a:stretch/>
                  </pic:blipFill>
                  <pic:spPr bwMode="auto">
                    <a:xfrm>
                      <a:off x="0" y="0"/>
                      <a:ext cx="3616960" cy="2159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9D4CEF" w14:textId="77777777" w:rsidR="00842C3F" w:rsidRPr="00842C3F" w:rsidRDefault="00842C3F" w:rsidP="00842C3F">
      <w:pPr>
        <w:jc w:val="both"/>
        <w:rPr>
          <w:rFonts w:ascii="Arial" w:hAnsi="Arial" w:cs="Arial"/>
          <w:lang w:val="es-ES"/>
        </w:rPr>
      </w:pPr>
    </w:p>
    <w:p w14:paraId="0C135CA3" w14:textId="18DCEC07" w:rsidR="0008458D" w:rsidRDefault="0008458D" w:rsidP="00FB7FC1">
      <w:pPr>
        <w:jc w:val="both"/>
        <w:rPr>
          <w:rFonts w:ascii="Arial" w:hAnsi="Arial" w:cs="Arial"/>
        </w:rPr>
      </w:pPr>
    </w:p>
    <w:p w14:paraId="6E577F77" w14:textId="2DC1D78A" w:rsidR="000C3B25" w:rsidRDefault="000C3B25" w:rsidP="00FB7FC1">
      <w:pPr>
        <w:jc w:val="both"/>
        <w:rPr>
          <w:rFonts w:ascii="Arial" w:hAnsi="Arial" w:cs="Arial"/>
        </w:rPr>
      </w:pPr>
    </w:p>
    <w:p w14:paraId="0076A4C6" w14:textId="629BF906" w:rsidR="000C3B25" w:rsidRDefault="000C3B25" w:rsidP="00FB7FC1">
      <w:pPr>
        <w:jc w:val="both"/>
        <w:rPr>
          <w:rFonts w:ascii="Arial" w:hAnsi="Arial" w:cs="Arial"/>
        </w:rPr>
      </w:pPr>
    </w:p>
    <w:p w14:paraId="14AD44C2" w14:textId="563382CB" w:rsidR="000C3B25" w:rsidRDefault="000C3B25" w:rsidP="00FB7FC1">
      <w:pPr>
        <w:jc w:val="both"/>
        <w:rPr>
          <w:rFonts w:ascii="Arial" w:hAnsi="Arial" w:cs="Arial"/>
        </w:rPr>
      </w:pPr>
    </w:p>
    <w:p w14:paraId="112D880E" w14:textId="1AC9408E" w:rsidR="000C3B25" w:rsidRDefault="000C3B25" w:rsidP="00FB7FC1">
      <w:pPr>
        <w:jc w:val="both"/>
        <w:rPr>
          <w:rFonts w:ascii="Arial" w:hAnsi="Arial" w:cs="Arial"/>
        </w:rPr>
      </w:pPr>
    </w:p>
    <w:p w14:paraId="35BE354B" w14:textId="5D0F5071" w:rsidR="000C3B25" w:rsidRDefault="000C3B25" w:rsidP="00FB7FC1">
      <w:pPr>
        <w:jc w:val="both"/>
        <w:rPr>
          <w:rFonts w:ascii="Arial" w:hAnsi="Arial" w:cs="Arial"/>
        </w:rPr>
      </w:pPr>
    </w:p>
    <w:p w14:paraId="2F8DE2DB" w14:textId="7144C34C" w:rsidR="000C3B25" w:rsidRDefault="000C3B25" w:rsidP="00FB7FC1">
      <w:pPr>
        <w:jc w:val="both"/>
        <w:rPr>
          <w:rFonts w:ascii="Arial" w:hAnsi="Arial" w:cs="Arial"/>
        </w:rPr>
      </w:pPr>
    </w:p>
    <w:p w14:paraId="76052F58" w14:textId="3FF6432C" w:rsidR="000C3B25" w:rsidRDefault="000C3B25" w:rsidP="00FB7FC1">
      <w:pPr>
        <w:jc w:val="both"/>
        <w:rPr>
          <w:rFonts w:ascii="Arial" w:hAnsi="Arial" w:cs="Arial"/>
        </w:rPr>
      </w:pPr>
    </w:p>
    <w:p w14:paraId="657BC0BB" w14:textId="579DA64A" w:rsidR="000C3B25" w:rsidRDefault="000C3B25" w:rsidP="00FB7FC1">
      <w:pPr>
        <w:jc w:val="both"/>
        <w:rPr>
          <w:rFonts w:ascii="Arial" w:hAnsi="Arial" w:cs="Arial"/>
        </w:rPr>
      </w:pPr>
    </w:p>
    <w:p w14:paraId="56015559" w14:textId="0C3429D3" w:rsidR="000C3B25" w:rsidRDefault="000C3B25" w:rsidP="00FB7FC1">
      <w:pPr>
        <w:jc w:val="both"/>
        <w:rPr>
          <w:rFonts w:ascii="Arial" w:hAnsi="Arial" w:cs="Arial"/>
        </w:rPr>
      </w:pPr>
    </w:p>
    <w:p w14:paraId="48354C1C" w14:textId="3FB59A73" w:rsidR="000C3B25" w:rsidRDefault="000C3B25" w:rsidP="00FB7FC1">
      <w:pPr>
        <w:jc w:val="both"/>
        <w:rPr>
          <w:rFonts w:ascii="Arial" w:hAnsi="Arial" w:cs="Arial"/>
        </w:rPr>
      </w:pPr>
    </w:p>
    <w:p w14:paraId="34F3042C" w14:textId="69F3D004" w:rsidR="000C3B25" w:rsidRDefault="000C3B25" w:rsidP="00FB7FC1">
      <w:pPr>
        <w:jc w:val="both"/>
        <w:rPr>
          <w:rFonts w:ascii="Arial" w:hAnsi="Arial" w:cs="Arial"/>
        </w:rPr>
      </w:pPr>
    </w:p>
    <w:p w14:paraId="498026F5" w14:textId="5463685C" w:rsidR="000C3B25" w:rsidRDefault="000C3B25" w:rsidP="00FB7FC1">
      <w:pPr>
        <w:jc w:val="both"/>
        <w:rPr>
          <w:rFonts w:ascii="Arial" w:hAnsi="Arial" w:cs="Arial"/>
        </w:rPr>
      </w:pPr>
    </w:p>
    <w:p w14:paraId="04A765B8" w14:textId="24F60495" w:rsidR="000C3B25" w:rsidRDefault="000C3B25" w:rsidP="00FB7FC1">
      <w:pPr>
        <w:jc w:val="both"/>
        <w:rPr>
          <w:rFonts w:ascii="Arial" w:hAnsi="Arial" w:cs="Arial"/>
        </w:rPr>
      </w:pPr>
    </w:p>
    <w:p w14:paraId="0D1A9F93" w14:textId="51687CE7" w:rsidR="000C3B25" w:rsidRDefault="000C3B25" w:rsidP="00FB7FC1">
      <w:pPr>
        <w:jc w:val="both"/>
        <w:rPr>
          <w:rFonts w:ascii="Arial" w:hAnsi="Arial" w:cs="Arial"/>
        </w:rPr>
      </w:pPr>
    </w:p>
    <w:p w14:paraId="308C9418" w14:textId="1C1A1EF5" w:rsidR="000C3B25" w:rsidRDefault="000C3B25" w:rsidP="00FB7FC1">
      <w:pPr>
        <w:jc w:val="both"/>
        <w:rPr>
          <w:rFonts w:ascii="Arial" w:hAnsi="Arial" w:cs="Arial"/>
        </w:rPr>
      </w:pPr>
    </w:p>
    <w:p w14:paraId="3122665C" w14:textId="0FBDAA98" w:rsidR="000C3B25" w:rsidRDefault="000C3B25" w:rsidP="00FB7FC1">
      <w:pPr>
        <w:jc w:val="both"/>
        <w:rPr>
          <w:rFonts w:ascii="Arial" w:hAnsi="Arial" w:cs="Arial"/>
        </w:rPr>
      </w:pPr>
    </w:p>
    <w:p w14:paraId="7A465485" w14:textId="77256135" w:rsidR="000C3B25" w:rsidRDefault="000C3B25" w:rsidP="00FB7FC1">
      <w:pPr>
        <w:jc w:val="both"/>
        <w:rPr>
          <w:rFonts w:ascii="Arial" w:hAnsi="Arial" w:cs="Arial"/>
        </w:rPr>
      </w:pPr>
    </w:p>
    <w:p w14:paraId="700F27DC" w14:textId="10791BA2" w:rsidR="000C3B25" w:rsidRDefault="000C3B25" w:rsidP="00FB7FC1">
      <w:pPr>
        <w:jc w:val="both"/>
        <w:rPr>
          <w:rFonts w:ascii="Arial" w:hAnsi="Arial" w:cs="Arial"/>
        </w:rPr>
      </w:pPr>
    </w:p>
    <w:p w14:paraId="1125E14F" w14:textId="754143CD" w:rsidR="000C3B25" w:rsidRDefault="000C3B25" w:rsidP="00FB7FC1">
      <w:pPr>
        <w:jc w:val="both"/>
        <w:rPr>
          <w:rFonts w:ascii="Arial" w:hAnsi="Arial" w:cs="Arial"/>
        </w:rPr>
      </w:pPr>
    </w:p>
    <w:p w14:paraId="63D300D6" w14:textId="30D40B34" w:rsidR="000C3B25" w:rsidRDefault="000C3B25" w:rsidP="00FB7FC1">
      <w:pPr>
        <w:jc w:val="both"/>
        <w:rPr>
          <w:rFonts w:ascii="Arial" w:hAnsi="Arial" w:cs="Arial"/>
        </w:rPr>
      </w:pPr>
    </w:p>
    <w:p w14:paraId="71F87313" w14:textId="63639C0F" w:rsidR="000C3B25" w:rsidRPr="000C3B25" w:rsidRDefault="000C3B25" w:rsidP="00FB7FC1">
      <w:pPr>
        <w:jc w:val="both"/>
        <w:rPr>
          <w:rFonts w:ascii="Arial" w:hAnsi="Arial" w:cs="Arial"/>
          <w:sz w:val="16"/>
          <w:szCs w:val="16"/>
        </w:rPr>
      </w:pPr>
      <w:r w:rsidRPr="000C3B25">
        <w:rPr>
          <w:rFonts w:ascii="Arial" w:hAnsi="Arial" w:cs="Arial"/>
          <w:sz w:val="16"/>
          <w:szCs w:val="16"/>
        </w:rPr>
        <w:t>Vgl. Materialien für kompetenzorientierten Unterricht im Sekundarbereich I, Hannover 2008, S. 159ff.</w:t>
      </w:r>
    </w:p>
    <w:sectPr w:rsidR="000C3B25" w:rsidRPr="000C3B2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1CE57" w14:textId="77777777" w:rsidR="00C404B9" w:rsidRDefault="00C404B9" w:rsidP="00E73408">
      <w:pPr>
        <w:spacing w:after="0" w:line="240" w:lineRule="auto"/>
      </w:pPr>
      <w:r>
        <w:separator/>
      </w:r>
    </w:p>
  </w:endnote>
  <w:endnote w:type="continuationSeparator" w:id="0">
    <w:p w14:paraId="20ACF9C7" w14:textId="77777777" w:rsidR="00C404B9" w:rsidRDefault="00C404B9" w:rsidP="00E73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4D"/>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71106" w14:textId="77777777" w:rsidR="00C404B9" w:rsidRDefault="00C404B9" w:rsidP="00E73408">
      <w:pPr>
        <w:spacing w:after="0" w:line="240" w:lineRule="auto"/>
      </w:pPr>
      <w:r>
        <w:separator/>
      </w:r>
    </w:p>
  </w:footnote>
  <w:footnote w:type="continuationSeparator" w:id="0">
    <w:p w14:paraId="6C97D4A8" w14:textId="77777777" w:rsidR="00C404B9" w:rsidRDefault="00C404B9" w:rsidP="00E73408">
      <w:pPr>
        <w:spacing w:after="0" w:line="240" w:lineRule="auto"/>
      </w:pPr>
      <w:r>
        <w:continuationSeparator/>
      </w:r>
    </w:p>
  </w:footnote>
  <w:footnote w:id="1">
    <w:p w14:paraId="0FE96B5E" w14:textId="77777777" w:rsidR="004142A1" w:rsidRDefault="00E73408">
      <w:pPr>
        <w:pStyle w:val="Funotentext"/>
        <w:rPr>
          <w:rFonts w:ascii="Arial" w:hAnsi="Arial" w:cs="Arial"/>
          <w:sz w:val="12"/>
          <w:szCs w:val="12"/>
        </w:rPr>
      </w:pPr>
      <w:r>
        <w:rPr>
          <w:rStyle w:val="Funotenzeichen"/>
        </w:rPr>
        <w:footnoteRef/>
      </w:r>
      <w:r>
        <w:t xml:space="preserve"> </w:t>
      </w:r>
      <w:r w:rsidR="00FB7FC1" w:rsidRPr="004142A1">
        <w:rPr>
          <w:rFonts w:ascii="Arial" w:hAnsi="Arial" w:cs="Arial"/>
          <w:sz w:val="12"/>
          <w:szCs w:val="12"/>
        </w:rPr>
        <w:t>https://www.nibis.de/uploads/redriedl/moderne_fremdsprachen/20151102_Erlass%2BAnlage_Moderne_Fremdsprachen.pdf</w:t>
      </w:r>
      <w:r w:rsidR="006539CA">
        <w:rPr>
          <w:rFonts w:ascii="Arial" w:hAnsi="Arial" w:cs="Arial"/>
          <w:sz w:val="12"/>
          <w:szCs w:val="12"/>
        </w:rPr>
        <w:t xml:space="preserve"> und </w:t>
      </w:r>
      <w:r w:rsidR="004142A1">
        <w:rPr>
          <w:rFonts w:ascii="Arial" w:hAnsi="Arial" w:cs="Arial"/>
          <w:sz w:val="12"/>
          <w:szCs w:val="12"/>
        </w:rPr>
        <w:t xml:space="preserve">  </w:t>
      </w:r>
    </w:p>
    <w:p w14:paraId="52967394" w14:textId="77EDA5DA" w:rsidR="00FB7FC1" w:rsidRDefault="004142A1" w:rsidP="004142A1">
      <w:pPr>
        <w:pStyle w:val="Funotentext"/>
      </w:pPr>
      <w:r>
        <w:rPr>
          <w:rFonts w:ascii="Arial" w:hAnsi="Arial" w:cs="Arial"/>
          <w:sz w:val="12"/>
          <w:szCs w:val="12"/>
        </w:rPr>
        <w:t xml:space="preserve">   </w:t>
      </w:r>
      <w:r w:rsidR="006539CA" w:rsidRPr="004142A1">
        <w:rPr>
          <w:rFonts w:ascii="Arial" w:hAnsi="Arial" w:cs="Arial"/>
          <w:sz w:val="12"/>
          <w:szCs w:val="12"/>
        </w:rPr>
        <w:t>https://padlet.com/janne_voigt/lylknhktpb62gp2w/wish/1317623788</w:t>
      </w:r>
    </w:p>
  </w:footnote>
  <w:footnote w:id="2">
    <w:p w14:paraId="7E5B5FED" w14:textId="3FF2A828" w:rsidR="00937687" w:rsidRDefault="00937687">
      <w:pPr>
        <w:pStyle w:val="Funotentext"/>
      </w:pPr>
      <w:r>
        <w:rPr>
          <w:rStyle w:val="Funotenzeichen"/>
        </w:rPr>
        <w:footnoteRef/>
      </w:r>
      <w:r>
        <w:t xml:space="preserve"> </w:t>
      </w:r>
      <w:r w:rsidRPr="00937687">
        <w:rPr>
          <w:rFonts w:ascii="Arial" w:hAnsi="Arial" w:cs="Arial"/>
          <w:sz w:val="12"/>
          <w:szCs w:val="12"/>
        </w:rPr>
        <w:t>Vgl.</w:t>
      </w:r>
      <w:r>
        <w:rPr>
          <w:rFonts w:ascii="Arial" w:hAnsi="Arial" w:cs="Arial"/>
          <w:sz w:val="12"/>
          <w:szCs w:val="12"/>
        </w:rPr>
        <w:t xml:space="preserve"> </w:t>
      </w:r>
      <w:r w:rsidRPr="004142A1">
        <w:rPr>
          <w:rFonts w:ascii="Arial" w:hAnsi="Arial" w:cs="Arial"/>
          <w:sz w:val="12"/>
          <w:szCs w:val="12"/>
        </w:rPr>
        <w:t>https://www.nibis.de/uploads/nlq-riedl/spanisch/materialband/NKM_Spanisch_2020-1.pdf</w:t>
      </w:r>
      <w:r>
        <w:rPr>
          <w:rFonts w:ascii="Arial" w:hAnsi="Arial" w:cs="Arial"/>
          <w:sz w:val="12"/>
          <w:szCs w:val="12"/>
        </w:rPr>
        <w:t xml:space="preserve"> (S. 8</w:t>
      </w:r>
      <w:r w:rsidR="00285414">
        <w:rPr>
          <w:rFonts w:ascii="Arial" w:hAnsi="Arial" w:cs="Arial"/>
          <w:sz w:val="12"/>
          <w:szCs w:val="12"/>
        </w:rPr>
        <w:t>0</w:t>
      </w:r>
      <w:r>
        <w:rPr>
          <w:rFonts w:ascii="Arial" w:hAnsi="Arial" w:cs="Arial"/>
          <w:sz w:val="12"/>
          <w:szCs w:val="12"/>
        </w:rPr>
        <w:t>ff)</w:t>
      </w:r>
    </w:p>
  </w:footnote>
  <w:footnote w:id="3">
    <w:p w14:paraId="758E7AFF" w14:textId="4C08CC82" w:rsidR="003D62CE" w:rsidRPr="00587009" w:rsidRDefault="003D62CE">
      <w:pPr>
        <w:pStyle w:val="Funotentext"/>
        <w:rPr>
          <w:rFonts w:ascii="Arial" w:hAnsi="Arial" w:cs="Arial"/>
          <w:sz w:val="22"/>
          <w:szCs w:val="22"/>
        </w:rPr>
      </w:pPr>
      <w:r w:rsidRPr="003D62CE">
        <w:rPr>
          <w:rStyle w:val="Funotenzeichen"/>
          <w:rFonts w:ascii="Arial" w:hAnsi="Arial" w:cs="Arial"/>
        </w:rPr>
        <w:footnoteRef/>
      </w:r>
      <w:r w:rsidRPr="003D62CE">
        <w:rPr>
          <w:rFonts w:ascii="Arial" w:hAnsi="Arial" w:cs="Arial"/>
        </w:rPr>
        <w:t xml:space="preserve"> </w:t>
      </w:r>
      <w:r w:rsidRPr="003D62CE">
        <w:rPr>
          <w:rFonts w:ascii="Arial" w:hAnsi="Arial" w:cs="Arial"/>
          <w:sz w:val="12"/>
          <w:szCs w:val="12"/>
        </w:rPr>
        <w:t>Vgl.</w:t>
      </w:r>
      <w:r w:rsidRPr="003D62CE">
        <w:rPr>
          <w:rFonts w:ascii="Arial" w:hAnsi="Arial" w:cs="Arial"/>
        </w:rPr>
        <w:t xml:space="preserve"> </w:t>
      </w:r>
      <w:r w:rsidRPr="003D62CE">
        <w:rPr>
          <w:rFonts w:ascii="Arial" w:hAnsi="Arial" w:cs="Arial"/>
          <w:sz w:val="12"/>
          <w:szCs w:val="12"/>
        </w:rPr>
        <w:t>Schulverwaltungsblatt, 7/2012, S. 352</w:t>
      </w:r>
    </w:p>
  </w:footnote>
  <w:footnote w:id="4">
    <w:p w14:paraId="687A0A1A" w14:textId="5004C878" w:rsidR="00485E55" w:rsidRPr="00485E55" w:rsidRDefault="00485E55">
      <w:pPr>
        <w:pStyle w:val="Funotentext"/>
        <w:rPr>
          <w:rFonts w:ascii="Arial" w:hAnsi="Arial" w:cs="Arial"/>
          <w:sz w:val="12"/>
          <w:szCs w:val="12"/>
        </w:rPr>
      </w:pPr>
      <w:r>
        <w:rPr>
          <w:rStyle w:val="Funotenzeichen"/>
        </w:rPr>
        <w:footnoteRef/>
      </w:r>
      <w:r>
        <w:t xml:space="preserve"> </w:t>
      </w:r>
      <w:r w:rsidRPr="00485E55">
        <w:rPr>
          <w:rFonts w:ascii="Arial" w:hAnsi="Arial" w:cs="Arial"/>
          <w:sz w:val="12"/>
          <w:szCs w:val="12"/>
        </w:rPr>
        <w:t xml:space="preserve">Vgl. </w:t>
      </w:r>
      <w:r w:rsidRPr="004142A1">
        <w:rPr>
          <w:rFonts w:ascii="Arial" w:hAnsi="Arial" w:cs="Arial"/>
          <w:sz w:val="12"/>
          <w:szCs w:val="12"/>
        </w:rPr>
        <w:t>https://www.nibis.de/uploads/1gohrgs/files/Sprechprufung_Fremdsprachen-SII_final.pdf</w:t>
      </w:r>
      <w:r>
        <w:rPr>
          <w:rFonts w:ascii="Arial" w:hAnsi="Arial" w:cs="Arial"/>
          <w:sz w:val="12"/>
          <w:szCs w:val="12"/>
        </w:rPr>
        <w:t xml:space="preserve"> (S. 10ff)</w:t>
      </w:r>
    </w:p>
  </w:footnote>
  <w:footnote w:id="5">
    <w:p w14:paraId="289BC2B5" w14:textId="0171A2C6" w:rsidR="0085746E" w:rsidRPr="00CF0B87" w:rsidRDefault="0085746E">
      <w:pPr>
        <w:pStyle w:val="Funotentext"/>
        <w:rPr>
          <w:rFonts w:ascii="Arial" w:hAnsi="Arial" w:cs="Arial"/>
          <w:sz w:val="18"/>
          <w:szCs w:val="18"/>
        </w:rPr>
      </w:pPr>
      <w:r w:rsidRPr="00CF0B87">
        <w:rPr>
          <w:rStyle w:val="Funotenzeichen"/>
          <w:rFonts w:ascii="Arial" w:hAnsi="Arial" w:cs="Arial"/>
          <w:sz w:val="18"/>
          <w:szCs w:val="18"/>
        </w:rPr>
        <w:footnoteRef/>
      </w:r>
      <w:r w:rsidRPr="00CF0B87">
        <w:rPr>
          <w:rFonts w:ascii="Arial" w:hAnsi="Arial" w:cs="Arial"/>
          <w:sz w:val="18"/>
          <w:szCs w:val="18"/>
        </w:rPr>
        <w:t xml:space="preserve"> </w:t>
      </w:r>
      <w:r w:rsidR="00CF0B87" w:rsidRPr="00CF0B87">
        <w:rPr>
          <w:rFonts w:ascii="Arial" w:hAnsi="Arial" w:cs="Arial"/>
          <w:sz w:val="18"/>
          <w:szCs w:val="18"/>
        </w:rPr>
        <w:t xml:space="preserve">Hier </w:t>
      </w:r>
      <w:r w:rsidR="00CF0B87">
        <w:rPr>
          <w:rFonts w:ascii="Arial" w:hAnsi="Arial" w:cs="Arial"/>
          <w:sz w:val="18"/>
          <w:szCs w:val="18"/>
        </w:rPr>
        <w:t>kann unterstützend auf die Formulierungen des Bewertungsbogens rekurriert werden.</w:t>
      </w:r>
    </w:p>
  </w:footnote>
  <w:footnote w:id="6">
    <w:p w14:paraId="44770820" w14:textId="0650243D" w:rsidR="005E3421" w:rsidRPr="00E34B4D" w:rsidRDefault="005E3421">
      <w:pPr>
        <w:pStyle w:val="Funotentext"/>
        <w:rPr>
          <w:rFonts w:ascii="Arial" w:hAnsi="Arial" w:cs="Arial"/>
          <w:sz w:val="18"/>
          <w:szCs w:val="18"/>
        </w:rPr>
      </w:pPr>
      <w:r w:rsidRPr="00CF0B87">
        <w:rPr>
          <w:rStyle w:val="Funotenzeichen"/>
          <w:rFonts w:ascii="Arial" w:hAnsi="Arial" w:cs="Arial"/>
          <w:sz w:val="18"/>
          <w:szCs w:val="18"/>
        </w:rPr>
        <w:footnoteRef/>
      </w:r>
      <w:r w:rsidRPr="00CF0B87">
        <w:rPr>
          <w:rFonts w:ascii="Arial" w:hAnsi="Arial" w:cs="Arial"/>
          <w:sz w:val="18"/>
          <w:szCs w:val="18"/>
        </w:rPr>
        <w:t xml:space="preserve"> https://cuvo.nibis.de/cuvo.php?p=download&amp;upload=58 (S.35f)</w:t>
      </w:r>
    </w:p>
  </w:footnote>
  <w:footnote w:id="7">
    <w:p w14:paraId="221ED4BE" w14:textId="599BD47B" w:rsidR="00195104" w:rsidRDefault="00195104">
      <w:pPr>
        <w:pStyle w:val="Funotentext"/>
      </w:pPr>
      <w:r>
        <w:rPr>
          <w:rStyle w:val="Funotenzeichen"/>
        </w:rPr>
        <w:footnoteRef/>
      </w:r>
      <w:r>
        <w:t xml:space="preserve"> </w:t>
      </w:r>
      <w:r w:rsidRPr="00195104">
        <w:rPr>
          <w:sz w:val="18"/>
          <w:szCs w:val="18"/>
        </w:rPr>
        <w:t xml:space="preserve">Von sog. </w:t>
      </w:r>
      <w:proofErr w:type="spellStart"/>
      <w:r w:rsidRPr="00195104">
        <w:rPr>
          <w:sz w:val="18"/>
          <w:szCs w:val="18"/>
        </w:rPr>
        <w:t>Wimmelbildern</w:t>
      </w:r>
      <w:proofErr w:type="spellEnd"/>
      <w:r w:rsidRPr="00195104">
        <w:rPr>
          <w:sz w:val="18"/>
          <w:szCs w:val="18"/>
        </w:rPr>
        <w:t xml:space="preserve"> oder von Bildern, die keinen Interpretationsraum lassen, ist abzusehen.</w:t>
      </w:r>
    </w:p>
  </w:footnote>
  <w:footnote w:id="8">
    <w:p w14:paraId="2D9D2998" w14:textId="77777777" w:rsidR="00842C3F" w:rsidRPr="000C3B25" w:rsidRDefault="00842C3F" w:rsidP="00842C3F">
      <w:pPr>
        <w:pStyle w:val="Funotentext"/>
        <w:rPr>
          <w:rFonts w:ascii="Arial" w:hAnsi="Arial" w:cs="Arial"/>
          <w:sz w:val="16"/>
          <w:szCs w:val="16"/>
        </w:rPr>
      </w:pPr>
      <w:r w:rsidRPr="000C3B25">
        <w:rPr>
          <w:rStyle w:val="Funotenzeichen"/>
          <w:rFonts w:ascii="Arial" w:hAnsi="Arial" w:cs="Arial"/>
          <w:sz w:val="16"/>
          <w:szCs w:val="16"/>
        </w:rPr>
        <w:footnoteRef/>
      </w:r>
      <w:r w:rsidRPr="000C3B25">
        <w:rPr>
          <w:rFonts w:ascii="Arial" w:hAnsi="Arial" w:cs="Arial"/>
          <w:sz w:val="16"/>
          <w:szCs w:val="16"/>
        </w:rPr>
        <w:t xml:space="preserve"> Vgl. https://www.nibis.de/uploads/1gohrgs/files/Sprechprufung_Fremdsprachen-SII_final.pdf (S. 63)</w:t>
      </w:r>
    </w:p>
    <w:p w14:paraId="01516B9D" w14:textId="77777777" w:rsidR="00842C3F" w:rsidRDefault="00842C3F" w:rsidP="00842C3F">
      <w:pPr>
        <w:pStyle w:val="Funoten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B5BFB"/>
    <w:multiLevelType w:val="hybridMultilevel"/>
    <w:tmpl w:val="AF96AA12"/>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211B3E03"/>
    <w:multiLevelType w:val="hybridMultilevel"/>
    <w:tmpl w:val="D444F3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FE0222"/>
    <w:multiLevelType w:val="hybridMultilevel"/>
    <w:tmpl w:val="019C03E4"/>
    <w:lvl w:ilvl="0" w:tplc="0407000B">
      <w:start w:val="1"/>
      <w:numFmt w:val="bullet"/>
      <w:lvlText w:val=""/>
      <w:lvlJc w:val="left"/>
      <w:pPr>
        <w:ind w:left="2136" w:hanging="360"/>
      </w:pPr>
      <w:rPr>
        <w:rFonts w:ascii="Wingdings" w:hAnsi="Wingdings"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3" w15:restartNumberingAfterBreak="0">
    <w:nsid w:val="274A063F"/>
    <w:multiLevelType w:val="hybridMultilevel"/>
    <w:tmpl w:val="9FEA567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2F451D1"/>
    <w:multiLevelType w:val="hybridMultilevel"/>
    <w:tmpl w:val="2B9A1E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4DC6FC0"/>
    <w:multiLevelType w:val="hybridMultilevel"/>
    <w:tmpl w:val="B88452E8"/>
    <w:lvl w:ilvl="0" w:tplc="0407000B">
      <w:start w:val="1"/>
      <w:numFmt w:val="bullet"/>
      <w:lvlText w:val=""/>
      <w:lvlJc w:val="left"/>
      <w:pPr>
        <w:ind w:left="1560" w:hanging="360"/>
      </w:pPr>
      <w:rPr>
        <w:rFonts w:ascii="Wingdings" w:hAnsi="Wingdings" w:hint="default"/>
      </w:rPr>
    </w:lvl>
    <w:lvl w:ilvl="1" w:tplc="04070003" w:tentative="1">
      <w:start w:val="1"/>
      <w:numFmt w:val="bullet"/>
      <w:lvlText w:val="o"/>
      <w:lvlJc w:val="left"/>
      <w:pPr>
        <w:ind w:left="2280" w:hanging="360"/>
      </w:pPr>
      <w:rPr>
        <w:rFonts w:ascii="Courier New" w:hAnsi="Courier New" w:cs="Courier New" w:hint="default"/>
      </w:rPr>
    </w:lvl>
    <w:lvl w:ilvl="2" w:tplc="04070005" w:tentative="1">
      <w:start w:val="1"/>
      <w:numFmt w:val="bullet"/>
      <w:lvlText w:val=""/>
      <w:lvlJc w:val="left"/>
      <w:pPr>
        <w:ind w:left="3000" w:hanging="360"/>
      </w:pPr>
      <w:rPr>
        <w:rFonts w:ascii="Wingdings" w:hAnsi="Wingdings" w:hint="default"/>
      </w:rPr>
    </w:lvl>
    <w:lvl w:ilvl="3" w:tplc="04070001" w:tentative="1">
      <w:start w:val="1"/>
      <w:numFmt w:val="bullet"/>
      <w:lvlText w:val=""/>
      <w:lvlJc w:val="left"/>
      <w:pPr>
        <w:ind w:left="3720" w:hanging="360"/>
      </w:pPr>
      <w:rPr>
        <w:rFonts w:ascii="Symbol" w:hAnsi="Symbol" w:hint="default"/>
      </w:rPr>
    </w:lvl>
    <w:lvl w:ilvl="4" w:tplc="04070003" w:tentative="1">
      <w:start w:val="1"/>
      <w:numFmt w:val="bullet"/>
      <w:lvlText w:val="o"/>
      <w:lvlJc w:val="left"/>
      <w:pPr>
        <w:ind w:left="4440" w:hanging="360"/>
      </w:pPr>
      <w:rPr>
        <w:rFonts w:ascii="Courier New" w:hAnsi="Courier New" w:cs="Courier New" w:hint="default"/>
      </w:rPr>
    </w:lvl>
    <w:lvl w:ilvl="5" w:tplc="04070005" w:tentative="1">
      <w:start w:val="1"/>
      <w:numFmt w:val="bullet"/>
      <w:lvlText w:val=""/>
      <w:lvlJc w:val="left"/>
      <w:pPr>
        <w:ind w:left="5160" w:hanging="360"/>
      </w:pPr>
      <w:rPr>
        <w:rFonts w:ascii="Wingdings" w:hAnsi="Wingdings" w:hint="default"/>
      </w:rPr>
    </w:lvl>
    <w:lvl w:ilvl="6" w:tplc="04070001" w:tentative="1">
      <w:start w:val="1"/>
      <w:numFmt w:val="bullet"/>
      <w:lvlText w:val=""/>
      <w:lvlJc w:val="left"/>
      <w:pPr>
        <w:ind w:left="5880" w:hanging="360"/>
      </w:pPr>
      <w:rPr>
        <w:rFonts w:ascii="Symbol" w:hAnsi="Symbol" w:hint="default"/>
      </w:rPr>
    </w:lvl>
    <w:lvl w:ilvl="7" w:tplc="04070003" w:tentative="1">
      <w:start w:val="1"/>
      <w:numFmt w:val="bullet"/>
      <w:lvlText w:val="o"/>
      <w:lvlJc w:val="left"/>
      <w:pPr>
        <w:ind w:left="6600" w:hanging="360"/>
      </w:pPr>
      <w:rPr>
        <w:rFonts w:ascii="Courier New" w:hAnsi="Courier New" w:cs="Courier New" w:hint="default"/>
      </w:rPr>
    </w:lvl>
    <w:lvl w:ilvl="8" w:tplc="04070005" w:tentative="1">
      <w:start w:val="1"/>
      <w:numFmt w:val="bullet"/>
      <w:lvlText w:val=""/>
      <w:lvlJc w:val="left"/>
      <w:pPr>
        <w:ind w:left="7320" w:hanging="360"/>
      </w:pPr>
      <w:rPr>
        <w:rFonts w:ascii="Wingdings" w:hAnsi="Wingdings" w:hint="default"/>
      </w:rPr>
    </w:lvl>
  </w:abstractNum>
  <w:abstractNum w:abstractNumId="6" w15:restartNumberingAfterBreak="0">
    <w:nsid w:val="46266D1C"/>
    <w:multiLevelType w:val="hybridMultilevel"/>
    <w:tmpl w:val="AC8E380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C47026A"/>
    <w:multiLevelType w:val="hybridMultilevel"/>
    <w:tmpl w:val="A0402ABA"/>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71B1759C"/>
    <w:multiLevelType w:val="hybridMultilevel"/>
    <w:tmpl w:val="8986673E"/>
    <w:lvl w:ilvl="0" w:tplc="0407000B">
      <w:start w:val="1"/>
      <w:numFmt w:val="bullet"/>
      <w:lvlText w:val=""/>
      <w:lvlJc w:val="left"/>
      <w:pPr>
        <w:ind w:left="2280" w:hanging="360"/>
      </w:pPr>
      <w:rPr>
        <w:rFonts w:ascii="Wingdings" w:hAnsi="Wingdings" w:hint="default"/>
      </w:rPr>
    </w:lvl>
    <w:lvl w:ilvl="1" w:tplc="04070003" w:tentative="1">
      <w:start w:val="1"/>
      <w:numFmt w:val="bullet"/>
      <w:lvlText w:val="o"/>
      <w:lvlJc w:val="left"/>
      <w:pPr>
        <w:ind w:left="3000" w:hanging="360"/>
      </w:pPr>
      <w:rPr>
        <w:rFonts w:ascii="Courier New" w:hAnsi="Courier New" w:cs="Courier New" w:hint="default"/>
      </w:rPr>
    </w:lvl>
    <w:lvl w:ilvl="2" w:tplc="04070005" w:tentative="1">
      <w:start w:val="1"/>
      <w:numFmt w:val="bullet"/>
      <w:lvlText w:val=""/>
      <w:lvlJc w:val="left"/>
      <w:pPr>
        <w:ind w:left="3720" w:hanging="360"/>
      </w:pPr>
      <w:rPr>
        <w:rFonts w:ascii="Wingdings" w:hAnsi="Wingdings" w:hint="default"/>
      </w:rPr>
    </w:lvl>
    <w:lvl w:ilvl="3" w:tplc="04070001" w:tentative="1">
      <w:start w:val="1"/>
      <w:numFmt w:val="bullet"/>
      <w:lvlText w:val=""/>
      <w:lvlJc w:val="left"/>
      <w:pPr>
        <w:ind w:left="4440" w:hanging="360"/>
      </w:pPr>
      <w:rPr>
        <w:rFonts w:ascii="Symbol" w:hAnsi="Symbol" w:hint="default"/>
      </w:rPr>
    </w:lvl>
    <w:lvl w:ilvl="4" w:tplc="04070003" w:tentative="1">
      <w:start w:val="1"/>
      <w:numFmt w:val="bullet"/>
      <w:lvlText w:val="o"/>
      <w:lvlJc w:val="left"/>
      <w:pPr>
        <w:ind w:left="5160" w:hanging="360"/>
      </w:pPr>
      <w:rPr>
        <w:rFonts w:ascii="Courier New" w:hAnsi="Courier New" w:cs="Courier New" w:hint="default"/>
      </w:rPr>
    </w:lvl>
    <w:lvl w:ilvl="5" w:tplc="04070005" w:tentative="1">
      <w:start w:val="1"/>
      <w:numFmt w:val="bullet"/>
      <w:lvlText w:val=""/>
      <w:lvlJc w:val="left"/>
      <w:pPr>
        <w:ind w:left="5880" w:hanging="360"/>
      </w:pPr>
      <w:rPr>
        <w:rFonts w:ascii="Wingdings" w:hAnsi="Wingdings" w:hint="default"/>
      </w:rPr>
    </w:lvl>
    <w:lvl w:ilvl="6" w:tplc="04070001" w:tentative="1">
      <w:start w:val="1"/>
      <w:numFmt w:val="bullet"/>
      <w:lvlText w:val=""/>
      <w:lvlJc w:val="left"/>
      <w:pPr>
        <w:ind w:left="6600" w:hanging="360"/>
      </w:pPr>
      <w:rPr>
        <w:rFonts w:ascii="Symbol" w:hAnsi="Symbol" w:hint="default"/>
      </w:rPr>
    </w:lvl>
    <w:lvl w:ilvl="7" w:tplc="04070003" w:tentative="1">
      <w:start w:val="1"/>
      <w:numFmt w:val="bullet"/>
      <w:lvlText w:val="o"/>
      <w:lvlJc w:val="left"/>
      <w:pPr>
        <w:ind w:left="7320" w:hanging="360"/>
      </w:pPr>
      <w:rPr>
        <w:rFonts w:ascii="Courier New" w:hAnsi="Courier New" w:cs="Courier New" w:hint="default"/>
      </w:rPr>
    </w:lvl>
    <w:lvl w:ilvl="8" w:tplc="04070005" w:tentative="1">
      <w:start w:val="1"/>
      <w:numFmt w:val="bullet"/>
      <w:lvlText w:val=""/>
      <w:lvlJc w:val="left"/>
      <w:pPr>
        <w:ind w:left="8040" w:hanging="360"/>
      </w:pPr>
      <w:rPr>
        <w:rFonts w:ascii="Wingdings" w:hAnsi="Wingdings" w:hint="default"/>
      </w:rPr>
    </w:lvl>
  </w:abstractNum>
  <w:abstractNum w:abstractNumId="9" w15:restartNumberingAfterBreak="0">
    <w:nsid w:val="7CFD393D"/>
    <w:multiLevelType w:val="hybridMultilevel"/>
    <w:tmpl w:val="736694CC"/>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9"/>
  </w:num>
  <w:num w:numId="4">
    <w:abstractNumId w:val="0"/>
  </w:num>
  <w:num w:numId="5">
    <w:abstractNumId w:val="5"/>
  </w:num>
  <w:num w:numId="6">
    <w:abstractNumId w:val="8"/>
  </w:num>
  <w:num w:numId="7">
    <w:abstractNumId w:val="3"/>
  </w:num>
  <w:num w:numId="8">
    <w:abstractNumId w:val="2"/>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3E1"/>
    <w:rsid w:val="000029A1"/>
    <w:rsid w:val="000641B4"/>
    <w:rsid w:val="0008458D"/>
    <w:rsid w:val="000B7233"/>
    <w:rsid w:val="000C3B25"/>
    <w:rsid w:val="000F1BD2"/>
    <w:rsid w:val="001335FB"/>
    <w:rsid w:val="00147886"/>
    <w:rsid w:val="00170C94"/>
    <w:rsid w:val="00195104"/>
    <w:rsid w:val="001A1084"/>
    <w:rsid w:val="001C7402"/>
    <w:rsid w:val="002006C1"/>
    <w:rsid w:val="0023201A"/>
    <w:rsid w:val="002427EA"/>
    <w:rsid w:val="00285414"/>
    <w:rsid w:val="002D13D8"/>
    <w:rsid w:val="002F03E1"/>
    <w:rsid w:val="002F2306"/>
    <w:rsid w:val="00342141"/>
    <w:rsid w:val="00353182"/>
    <w:rsid w:val="00356890"/>
    <w:rsid w:val="00384592"/>
    <w:rsid w:val="003B075C"/>
    <w:rsid w:val="003D22D8"/>
    <w:rsid w:val="003D62CE"/>
    <w:rsid w:val="00411290"/>
    <w:rsid w:val="004142A1"/>
    <w:rsid w:val="00432A04"/>
    <w:rsid w:val="00447C27"/>
    <w:rsid w:val="004741D9"/>
    <w:rsid w:val="00485E55"/>
    <w:rsid w:val="004C31CF"/>
    <w:rsid w:val="004E3C37"/>
    <w:rsid w:val="00546D82"/>
    <w:rsid w:val="00550A87"/>
    <w:rsid w:val="00587009"/>
    <w:rsid w:val="00591A12"/>
    <w:rsid w:val="005C731B"/>
    <w:rsid w:val="005D0542"/>
    <w:rsid w:val="005D323B"/>
    <w:rsid w:val="005E3421"/>
    <w:rsid w:val="00630A57"/>
    <w:rsid w:val="006539CA"/>
    <w:rsid w:val="00657719"/>
    <w:rsid w:val="00664E7C"/>
    <w:rsid w:val="00691474"/>
    <w:rsid w:val="006B7A74"/>
    <w:rsid w:val="00700C3D"/>
    <w:rsid w:val="0072508B"/>
    <w:rsid w:val="00727CD2"/>
    <w:rsid w:val="007451FC"/>
    <w:rsid w:val="00753127"/>
    <w:rsid w:val="00766ADE"/>
    <w:rsid w:val="007D4257"/>
    <w:rsid w:val="007F2895"/>
    <w:rsid w:val="008028FB"/>
    <w:rsid w:val="00810407"/>
    <w:rsid w:val="00816E37"/>
    <w:rsid w:val="00821C38"/>
    <w:rsid w:val="00835670"/>
    <w:rsid w:val="00842C06"/>
    <w:rsid w:val="00842C3F"/>
    <w:rsid w:val="0085746E"/>
    <w:rsid w:val="00863C9F"/>
    <w:rsid w:val="00872683"/>
    <w:rsid w:val="0088747B"/>
    <w:rsid w:val="008E7286"/>
    <w:rsid w:val="009059CB"/>
    <w:rsid w:val="00923F0D"/>
    <w:rsid w:val="0092707B"/>
    <w:rsid w:val="00937687"/>
    <w:rsid w:val="00952E0A"/>
    <w:rsid w:val="009B551F"/>
    <w:rsid w:val="009E61BF"/>
    <w:rsid w:val="00A21DD9"/>
    <w:rsid w:val="00A82F96"/>
    <w:rsid w:val="00B12910"/>
    <w:rsid w:val="00BA6F95"/>
    <w:rsid w:val="00C06663"/>
    <w:rsid w:val="00C14D6A"/>
    <w:rsid w:val="00C279BD"/>
    <w:rsid w:val="00C404B9"/>
    <w:rsid w:val="00C754F6"/>
    <w:rsid w:val="00C76780"/>
    <w:rsid w:val="00C86122"/>
    <w:rsid w:val="00C947B1"/>
    <w:rsid w:val="00CF0B87"/>
    <w:rsid w:val="00D913E2"/>
    <w:rsid w:val="00D96F1C"/>
    <w:rsid w:val="00DA6080"/>
    <w:rsid w:val="00DE03CE"/>
    <w:rsid w:val="00E00A08"/>
    <w:rsid w:val="00E1536D"/>
    <w:rsid w:val="00E278A4"/>
    <w:rsid w:val="00E34B4D"/>
    <w:rsid w:val="00E73408"/>
    <w:rsid w:val="00E73B63"/>
    <w:rsid w:val="00E952AF"/>
    <w:rsid w:val="00ED7848"/>
    <w:rsid w:val="00EF50ED"/>
    <w:rsid w:val="00F31074"/>
    <w:rsid w:val="00F55F93"/>
    <w:rsid w:val="00F95A9A"/>
    <w:rsid w:val="00FB6F61"/>
    <w:rsid w:val="00FB7FC1"/>
    <w:rsid w:val="00FD4660"/>
    <w:rsid w:val="00FE1D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75E03"/>
  <w15:chartTrackingRefBased/>
  <w15:docId w15:val="{97AAA0A9-6C71-457C-B4B1-A284EDEFB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unhideWhenUsed/>
    <w:rsid w:val="00E73408"/>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73408"/>
    <w:rPr>
      <w:sz w:val="20"/>
      <w:szCs w:val="20"/>
    </w:rPr>
  </w:style>
  <w:style w:type="character" w:styleId="Funotenzeichen">
    <w:name w:val="footnote reference"/>
    <w:basedOn w:val="Absatz-Standardschriftart"/>
    <w:uiPriority w:val="99"/>
    <w:semiHidden/>
    <w:unhideWhenUsed/>
    <w:rsid w:val="00E73408"/>
    <w:rPr>
      <w:vertAlign w:val="superscript"/>
    </w:rPr>
  </w:style>
  <w:style w:type="character" w:styleId="Hyperlink">
    <w:name w:val="Hyperlink"/>
    <w:basedOn w:val="Absatz-Standardschriftart"/>
    <w:uiPriority w:val="99"/>
    <w:unhideWhenUsed/>
    <w:rsid w:val="00FB7FC1"/>
    <w:rPr>
      <w:color w:val="0000FF" w:themeColor="hyperlink"/>
      <w:u w:val="single"/>
    </w:rPr>
  </w:style>
  <w:style w:type="character" w:styleId="NichtaufgelsteErwhnung">
    <w:name w:val="Unresolved Mention"/>
    <w:basedOn w:val="Absatz-Standardschriftart"/>
    <w:uiPriority w:val="99"/>
    <w:semiHidden/>
    <w:unhideWhenUsed/>
    <w:rsid w:val="00FB7FC1"/>
    <w:rPr>
      <w:color w:val="605E5C"/>
      <w:shd w:val="clear" w:color="auto" w:fill="E1DFDD"/>
    </w:rPr>
  </w:style>
  <w:style w:type="paragraph" w:styleId="Listenabsatz">
    <w:name w:val="List Paragraph"/>
    <w:basedOn w:val="Standard"/>
    <w:uiPriority w:val="34"/>
    <w:qFormat/>
    <w:rsid w:val="00FE1D24"/>
    <w:pPr>
      <w:ind w:left="720"/>
      <w:contextualSpacing/>
    </w:pPr>
  </w:style>
  <w:style w:type="paragraph" w:styleId="Kopfzeile">
    <w:name w:val="header"/>
    <w:basedOn w:val="Standard"/>
    <w:link w:val="KopfzeileZchn"/>
    <w:uiPriority w:val="99"/>
    <w:unhideWhenUsed/>
    <w:rsid w:val="006B7A7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B7A74"/>
  </w:style>
  <w:style w:type="paragraph" w:styleId="Fuzeile">
    <w:name w:val="footer"/>
    <w:basedOn w:val="Standard"/>
    <w:link w:val="FuzeileZchn"/>
    <w:uiPriority w:val="99"/>
    <w:unhideWhenUsed/>
    <w:rsid w:val="006B7A7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B7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EE984-4368-4A30-B62F-0E35A03FF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1261</Words>
  <Characters>7946</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Fischer</dc:creator>
  <cp:keywords/>
  <dc:description/>
  <cp:lastModifiedBy>SEP</cp:lastModifiedBy>
  <cp:revision>84</cp:revision>
  <dcterms:created xsi:type="dcterms:W3CDTF">2022-07-21T07:42:00Z</dcterms:created>
  <dcterms:modified xsi:type="dcterms:W3CDTF">2022-10-13T10:09:00Z</dcterms:modified>
</cp:coreProperties>
</file>