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AFB32" w14:textId="77777777" w:rsidR="00D507AC" w:rsidRPr="00460A4E" w:rsidRDefault="00D507AC" w:rsidP="00844F47">
      <w:pPr>
        <w:jc w:val="right"/>
        <w:rPr>
          <w:b/>
          <w:color w:val="000000"/>
        </w:rPr>
      </w:pPr>
      <w:bookmarkStart w:id="0" w:name="_GoBack"/>
      <w:bookmarkEnd w:id="0"/>
    </w:p>
    <w:p w14:paraId="0CE361C5" w14:textId="77777777" w:rsidR="00844F47" w:rsidRPr="00460A4E" w:rsidRDefault="00844F47">
      <w:pPr>
        <w:rPr>
          <w:color w:val="000000"/>
        </w:rPr>
      </w:pPr>
    </w:p>
    <w:p w14:paraId="0A2A6ED1" w14:textId="77777777" w:rsidR="00844F47" w:rsidRPr="00460A4E" w:rsidRDefault="00033FC0" w:rsidP="00212FBA">
      <w:pPr>
        <w:jc w:val="center"/>
        <w:rPr>
          <w:rFonts w:cs="Arial"/>
          <w:b/>
          <w:color w:val="000000"/>
          <w:lang w:val="it-IT"/>
        </w:rPr>
      </w:pPr>
      <w:r w:rsidRPr="00460A4E">
        <w:rPr>
          <w:rFonts w:cs="Arial"/>
          <w:b/>
          <w:color w:val="000000"/>
          <w:lang w:val="it-IT"/>
        </w:rPr>
        <w:t>N</w:t>
      </w:r>
      <w:r w:rsidR="00212FBA" w:rsidRPr="00460A4E">
        <w:rPr>
          <w:rFonts w:cs="Arial"/>
          <w:b/>
          <w:color w:val="000000"/>
          <w:lang w:val="it-IT"/>
        </w:rPr>
        <w:t xml:space="preserve"> </w:t>
      </w:r>
      <w:r w:rsidRPr="00460A4E">
        <w:rPr>
          <w:rFonts w:cs="Arial"/>
          <w:b/>
          <w:color w:val="000000"/>
          <w:lang w:val="it-IT"/>
        </w:rPr>
        <w:t>i</w:t>
      </w:r>
      <w:r w:rsidR="00212FBA" w:rsidRPr="00460A4E">
        <w:rPr>
          <w:rFonts w:cs="Arial"/>
          <w:b/>
          <w:color w:val="000000"/>
          <w:lang w:val="it-IT"/>
        </w:rPr>
        <w:t xml:space="preserve"> </w:t>
      </w:r>
      <w:r w:rsidRPr="00460A4E">
        <w:rPr>
          <w:rFonts w:cs="Arial"/>
          <w:b/>
          <w:color w:val="000000"/>
          <w:lang w:val="it-IT"/>
        </w:rPr>
        <w:t>e</w:t>
      </w:r>
      <w:r w:rsidR="00212FBA" w:rsidRPr="00460A4E">
        <w:rPr>
          <w:rFonts w:cs="Arial"/>
          <w:b/>
          <w:color w:val="000000"/>
          <w:lang w:val="it-IT"/>
        </w:rPr>
        <w:t xml:space="preserve"> </w:t>
      </w:r>
      <w:r w:rsidRPr="00460A4E">
        <w:rPr>
          <w:rFonts w:cs="Arial"/>
          <w:b/>
          <w:color w:val="000000"/>
          <w:lang w:val="it-IT"/>
        </w:rPr>
        <w:t>d</w:t>
      </w:r>
      <w:r w:rsidR="00212FBA" w:rsidRPr="00460A4E">
        <w:rPr>
          <w:rFonts w:cs="Arial"/>
          <w:b/>
          <w:color w:val="000000"/>
          <w:lang w:val="it-IT"/>
        </w:rPr>
        <w:t xml:space="preserve"> </w:t>
      </w:r>
      <w:r w:rsidRPr="00460A4E">
        <w:rPr>
          <w:rFonts w:cs="Arial"/>
          <w:b/>
          <w:color w:val="000000"/>
          <w:lang w:val="it-IT"/>
        </w:rPr>
        <w:t>e</w:t>
      </w:r>
      <w:r w:rsidR="00212FBA" w:rsidRPr="00460A4E">
        <w:rPr>
          <w:rFonts w:cs="Arial"/>
          <w:b/>
          <w:color w:val="000000"/>
          <w:lang w:val="it-IT"/>
        </w:rPr>
        <w:t xml:space="preserve"> </w:t>
      </w:r>
      <w:r w:rsidRPr="00460A4E">
        <w:rPr>
          <w:rFonts w:cs="Arial"/>
          <w:b/>
          <w:color w:val="000000"/>
          <w:lang w:val="it-IT"/>
        </w:rPr>
        <w:t>r</w:t>
      </w:r>
      <w:r w:rsidR="00212FBA" w:rsidRPr="00460A4E">
        <w:rPr>
          <w:rFonts w:cs="Arial"/>
          <w:b/>
          <w:color w:val="000000"/>
          <w:lang w:val="it-IT"/>
        </w:rPr>
        <w:t xml:space="preserve"> </w:t>
      </w:r>
      <w:r w:rsidRPr="00460A4E">
        <w:rPr>
          <w:rFonts w:cs="Arial"/>
          <w:b/>
          <w:color w:val="000000"/>
          <w:lang w:val="it-IT"/>
        </w:rPr>
        <w:t>s</w:t>
      </w:r>
      <w:r w:rsidR="00212FBA" w:rsidRPr="00460A4E">
        <w:rPr>
          <w:rFonts w:cs="Arial"/>
          <w:b/>
          <w:color w:val="000000"/>
          <w:lang w:val="it-IT"/>
        </w:rPr>
        <w:t xml:space="preserve"> </w:t>
      </w:r>
      <w:r w:rsidRPr="00460A4E">
        <w:rPr>
          <w:rFonts w:cs="Arial"/>
          <w:b/>
          <w:color w:val="000000"/>
          <w:lang w:val="it-IT"/>
        </w:rPr>
        <w:t>c</w:t>
      </w:r>
      <w:r w:rsidR="00212FBA" w:rsidRPr="00460A4E">
        <w:rPr>
          <w:rFonts w:cs="Arial"/>
          <w:b/>
          <w:color w:val="000000"/>
          <w:lang w:val="it-IT"/>
        </w:rPr>
        <w:t xml:space="preserve"> </w:t>
      </w:r>
      <w:r w:rsidRPr="00460A4E">
        <w:rPr>
          <w:rFonts w:cs="Arial"/>
          <w:b/>
          <w:color w:val="000000"/>
          <w:lang w:val="it-IT"/>
        </w:rPr>
        <w:t>h</w:t>
      </w:r>
      <w:r w:rsidR="00212FBA" w:rsidRPr="00460A4E">
        <w:rPr>
          <w:rFonts w:cs="Arial"/>
          <w:b/>
          <w:color w:val="000000"/>
          <w:lang w:val="it-IT"/>
        </w:rPr>
        <w:t xml:space="preserve"> </w:t>
      </w:r>
      <w:r w:rsidRPr="00460A4E">
        <w:rPr>
          <w:rFonts w:cs="Arial"/>
          <w:b/>
          <w:color w:val="000000"/>
          <w:lang w:val="it-IT"/>
        </w:rPr>
        <w:t>r</w:t>
      </w:r>
      <w:r w:rsidR="00212FBA" w:rsidRPr="00460A4E">
        <w:rPr>
          <w:rFonts w:cs="Arial"/>
          <w:b/>
          <w:color w:val="000000"/>
          <w:lang w:val="it-IT"/>
        </w:rPr>
        <w:t xml:space="preserve"> </w:t>
      </w:r>
      <w:r w:rsidRPr="00460A4E">
        <w:rPr>
          <w:rFonts w:cs="Arial"/>
          <w:b/>
          <w:color w:val="000000"/>
          <w:lang w:val="it-IT"/>
        </w:rPr>
        <w:t>i</w:t>
      </w:r>
      <w:r w:rsidR="00212FBA" w:rsidRPr="00460A4E">
        <w:rPr>
          <w:rFonts w:cs="Arial"/>
          <w:b/>
          <w:color w:val="000000"/>
          <w:lang w:val="it-IT"/>
        </w:rPr>
        <w:t xml:space="preserve"> </w:t>
      </w:r>
      <w:r w:rsidRPr="00460A4E">
        <w:rPr>
          <w:rFonts w:cs="Arial"/>
          <w:b/>
          <w:color w:val="000000"/>
          <w:lang w:val="it-IT"/>
        </w:rPr>
        <w:t>f</w:t>
      </w:r>
      <w:r w:rsidR="00212FBA" w:rsidRPr="00460A4E">
        <w:rPr>
          <w:rFonts w:cs="Arial"/>
          <w:b/>
          <w:color w:val="000000"/>
          <w:lang w:val="it-IT"/>
        </w:rPr>
        <w:t xml:space="preserve"> </w:t>
      </w:r>
      <w:r w:rsidRPr="00460A4E">
        <w:rPr>
          <w:rFonts w:cs="Arial"/>
          <w:b/>
          <w:color w:val="000000"/>
          <w:lang w:val="it-IT"/>
        </w:rPr>
        <w:t>t</w:t>
      </w:r>
    </w:p>
    <w:p w14:paraId="18E9F227" w14:textId="3B778BDD" w:rsidR="00033FC0" w:rsidRPr="00460A4E" w:rsidRDefault="00033FC0" w:rsidP="00F971B2">
      <w:pPr>
        <w:autoSpaceDE w:val="0"/>
        <w:autoSpaceDN w:val="0"/>
        <w:adjustRightInd w:val="0"/>
        <w:spacing w:before="120" w:after="120"/>
        <w:jc w:val="center"/>
        <w:rPr>
          <w:rFonts w:cs="Arial"/>
          <w:color w:val="000000"/>
        </w:rPr>
      </w:pPr>
      <w:r w:rsidRPr="00460A4E">
        <w:rPr>
          <w:rFonts w:cs="Arial"/>
          <w:b/>
          <w:bCs/>
          <w:color w:val="000000"/>
        </w:rPr>
        <w:t>nach dem Nachweisgesetz</w:t>
      </w:r>
      <w:r w:rsidR="00F91B24">
        <w:rPr>
          <w:rStyle w:val="Endnotenzeichen"/>
          <w:rFonts w:cs="Arial"/>
          <w:b/>
          <w:bCs/>
          <w:color w:val="000000"/>
        </w:rPr>
        <w:endnoteReference w:id="1"/>
      </w:r>
    </w:p>
    <w:p w14:paraId="61FB700F" w14:textId="77777777" w:rsidR="00D41CC1" w:rsidRPr="00460A4E" w:rsidRDefault="00D41CC1" w:rsidP="00F971B2">
      <w:pPr>
        <w:autoSpaceDE w:val="0"/>
        <w:autoSpaceDN w:val="0"/>
        <w:adjustRightInd w:val="0"/>
        <w:spacing w:before="120" w:after="120"/>
        <w:jc w:val="both"/>
        <w:rPr>
          <w:rFonts w:cs="Arial"/>
          <w:color w:val="000000"/>
        </w:rPr>
      </w:pPr>
    </w:p>
    <w:p w14:paraId="0606E640" w14:textId="7274F64C" w:rsidR="00033FC0" w:rsidRPr="00460A4E" w:rsidRDefault="00033FC0" w:rsidP="008B1B72">
      <w:pPr>
        <w:autoSpaceDE w:val="0"/>
        <w:autoSpaceDN w:val="0"/>
        <w:adjustRightInd w:val="0"/>
        <w:spacing w:before="120" w:after="360"/>
        <w:jc w:val="both"/>
        <w:rPr>
          <w:rFonts w:cs="Arial"/>
          <w:color w:val="000000"/>
        </w:rPr>
      </w:pPr>
      <w:r w:rsidRPr="00460A4E">
        <w:rPr>
          <w:rFonts w:cs="Arial"/>
          <w:color w:val="000000"/>
        </w:rPr>
        <w:t>Nach dem Gesetz über den Nachweis der für ein Arbeitsverhältnis geltenden</w:t>
      </w:r>
      <w:r w:rsidR="00D41CC1" w:rsidRPr="00460A4E">
        <w:rPr>
          <w:rFonts w:cs="Arial"/>
          <w:color w:val="000000"/>
        </w:rPr>
        <w:t xml:space="preserve"> </w:t>
      </w:r>
      <w:r w:rsidRPr="00460A4E">
        <w:rPr>
          <w:rFonts w:cs="Arial"/>
          <w:color w:val="000000"/>
        </w:rPr>
        <w:t>wesentlichen Bedingungen (Artikel 1 des Gesetzes zur Anpassung arbeitsrechtlicher</w:t>
      </w:r>
      <w:r w:rsidR="00D41CC1" w:rsidRPr="00460A4E">
        <w:rPr>
          <w:rFonts w:cs="Arial"/>
          <w:color w:val="000000"/>
        </w:rPr>
        <w:t xml:space="preserve"> </w:t>
      </w:r>
      <w:r w:rsidRPr="00460A4E">
        <w:rPr>
          <w:rFonts w:cs="Arial"/>
          <w:color w:val="000000"/>
        </w:rPr>
        <w:t xml:space="preserve">Bestimmungen an das EG-Recht vom 20. Juli 1995 - BGBI. I S. 946) </w:t>
      </w:r>
      <w:r w:rsidR="000B76B8" w:rsidRPr="00460A4E">
        <w:rPr>
          <w:rFonts w:cs="Arial"/>
          <w:color w:val="000000"/>
        </w:rPr>
        <w:t>in der jeweiligen Fas</w:t>
      </w:r>
      <w:r w:rsidR="00E637D7" w:rsidRPr="00460A4E">
        <w:rPr>
          <w:rFonts w:cs="Arial"/>
          <w:color w:val="000000"/>
        </w:rPr>
        <w:t>s</w:t>
      </w:r>
      <w:r w:rsidR="000B76B8" w:rsidRPr="00460A4E">
        <w:rPr>
          <w:rFonts w:cs="Arial"/>
          <w:color w:val="000000"/>
        </w:rPr>
        <w:t xml:space="preserve">ung </w:t>
      </w:r>
      <w:r w:rsidRPr="00460A4E">
        <w:rPr>
          <w:rFonts w:cs="Arial"/>
          <w:color w:val="000000"/>
        </w:rPr>
        <w:t>wird neben dem</w:t>
      </w:r>
      <w:r w:rsidR="00F971B2">
        <w:rPr>
          <w:rFonts w:cs="Arial"/>
          <w:color w:val="000000"/>
        </w:rPr>
        <w:t xml:space="preserve"> zwischen</w:t>
      </w:r>
    </w:p>
    <w:p w14:paraId="51BBEB88" w14:textId="77777777" w:rsidR="00F971B2" w:rsidRPr="00460A4E" w:rsidRDefault="00F971B2" w:rsidP="00F971B2">
      <w:pPr>
        <w:tabs>
          <w:tab w:val="right" w:pos="9072"/>
        </w:tabs>
        <w:autoSpaceDE w:val="0"/>
        <w:autoSpaceDN w:val="0"/>
        <w:adjustRightInd w:val="0"/>
        <w:spacing w:before="120" w:after="120"/>
        <w:jc w:val="both"/>
        <w:rPr>
          <w:rFonts w:cs="Arial"/>
          <w:color w:val="000000"/>
        </w:rPr>
      </w:pPr>
      <w:r>
        <w:rPr>
          <w:rFonts w:cs="Arial"/>
          <w:color w:val="000000"/>
        </w:rPr>
        <w:tab/>
        <w:t>………..…..</w:t>
      </w:r>
      <w:r w:rsidRPr="00460A4E">
        <w:rPr>
          <w:rFonts w:cs="Arial"/>
          <w:color w:val="000000"/>
        </w:rPr>
        <w:t>......................................................................</w:t>
      </w:r>
      <w:r>
        <w:rPr>
          <w:rFonts w:cs="Arial"/>
          <w:color w:val="000000"/>
        </w:rPr>
        <w:t>.......</w:t>
      </w:r>
      <w:r w:rsidRPr="00460A4E">
        <w:rPr>
          <w:rFonts w:cs="Arial"/>
          <w:color w:val="000000"/>
        </w:rPr>
        <w:t>.............</w:t>
      </w:r>
      <w:r>
        <w:rPr>
          <w:rFonts w:cs="Arial"/>
          <w:color w:val="000000"/>
        </w:rPr>
        <w:t xml:space="preserve"> (Arbeitgeber/-in)</w:t>
      </w:r>
    </w:p>
    <w:p w14:paraId="3147A8C8" w14:textId="77777777" w:rsidR="00F971B2" w:rsidRPr="00460A4E" w:rsidRDefault="00F971B2" w:rsidP="00F971B2">
      <w:pPr>
        <w:tabs>
          <w:tab w:val="right" w:pos="9072"/>
        </w:tabs>
        <w:autoSpaceDE w:val="0"/>
        <w:autoSpaceDN w:val="0"/>
        <w:adjustRightInd w:val="0"/>
        <w:spacing w:before="120" w:after="120"/>
        <w:jc w:val="both"/>
        <w:rPr>
          <w:rFonts w:cs="Arial"/>
          <w:color w:val="000000"/>
        </w:rPr>
      </w:pPr>
      <w:r>
        <w:rPr>
          <w:rFonts w:cs="Arial"/>
          <w:color w:val="000000"/>
        </w:rPr>
        <w:t>vertreten durch</w:t>
      </w:r>
      <w:r w:rsidRPr="00460A4E">
        <w:rPr>
          <w:rFonts w:cs="Arial"/>
          <w:color w:val="000000"/>
        </w:rPr>
        <w:t>:</w:t>
      </w:r>
      <w:r>
        <w:rPr>
          <w:rFonts w:cs="Arial"/>
          <w:color w:val="000000"/>
        </w:rPr>
        <w:tab/>
        <w:t>.</w:t>
      </w:r>
      <w:r w:rsidRPr="00460A4E">
        <w:rPr>
          <w:rFonts w:cs="Arial"/>
          <w:color w:val="000000"/>
        </w:rPr>
        <w:t>............................................................................................................</w:t>
      </w:r>
    </w:p>
    <w:p w14:paraId="2522DB79" w14:textId="77777777" w:rsidR="00F971B2" w:rsidRPr="00460A4E" w:rsidRDefault="00F971B2" w:rsidP="00F971B2">
      <w:pPr>
        <w:tabs>
          <w:tab w:val="right" w:pos="9072"/>
        </w:tabs>
        <w:autoSpaceDE w:val="0"/>
        <w:autoSpaceDN w:val="0"/>
        <w:adjustRightInd w:val="0"/>
        <w:spacing w:before="120" w:after="120"/>
        <w:jc w:val="both"/>
        <w:rPr>
          <w:rFonts w:cs="Arial"/>
          <w:color w:val="000000"/>
        </w:rPr>
      </w:pPr>
      <w:r w:rsidRPr="00460A4E">
        <w:rPr>
          <w:rFonts w:cs="Arial"/>
          <w:color w:val="000000"/>
        </w:rPr>
        <w:t xml:space="preserve">Anschrift: </w:t>
      </w:r>
      <w:r>
        <w:rPr>
          <w:rFonts w:cs="Arial"/>
          <w:color w:val="000000"/>
        </w:rPr>
        <w:tab/>
      </w:r>
      <w:r w:rsidRPr="00460A4E">
        <w:rPr>
          <w:rFonts w:cs="Arial"/>
          <w:color w:val="000000"/>
        </w:rPr>
        <w:t>.....................................................................................................................</w:t>
      </w:r>
    </w:p>
    <w:p w14:paraId="454A6A21" w14:textId="77777777" w:rsidR="00F971B2" w:rsidRPr="00460A4E" w:rsidRDefault="00F971B2" w:rsidP="00F971B2">
      <w:pPr>
        <w:autoSpaceDE w:val="0"/>
        <w:autoSpaceDN w:val="0"/>
        <w:adjustRightInd w:val="0"/>
        <w:spacing w:before="240" w:after="240"/>
        <w:jc w:val="both"/>
        <w:rPr>
          <w:rFonts w:cs="Arial"/>
          <w:color w:val="000000"/>
        </w:rPr>
      </w:pPr>
      <w:r>
        <w:rPr>
          <w:rFonts w:cs="Arial"/>
          <w:color w:val="000000"/>
        </w:rPr>
        <w:t>und</w:t>
      </w:r>
    </w:p>
    <w:p w14:paraId="52D63E2B" w14:textId="1BF67A0E" w:rsidR="00033FC0" w:rsidRPr="00460A4E" w:rsidRDefault="00F971B2" w:rsidP="00F971B2">
      <w:pPr>
        <w:tabs>
          <w:tab w:val="right" w:pos="9072"/>
        </w:tabs>
        <w:autoSpaceDE w:val="0"/>
        <w:autoSpaceDN w:val="0"/>
        <w:adjustRightInd w:val="0"/>
        <w:spacing w:before="120" w:after="120"/>
        <w:jc w:val="both"/>
        <w:rPr>
          <w:rFonts w:cs="Arial"/>
          <w:color w:val="000000"/>
        </w:rPr>
      </w:pPr>
      <w:r>
        <w:rPr>
          <w:rFonts w:cs="Arial"/>
          <w:color w:val="000000"/>
        </w:rPr>
        <w:tab/>
        <w:t>……….</w:t>
      </w:r>
      <w:r w:rsidRPr="00460A4E">
        <w:rPr>
          <w:rFonts w:cs="Arial"/>
          <w:color w:val="000000"/>
        </w:rPr>
        <w:t>..............................................................................</w:t>
      </w:r>
      <w:r w:rsidR="000C64F0">
        <w:rPr>
          <w:rFonts w:cs="Arial"/>
          <w:color w:val="000000"/>
        </w:rPr>
        <w:t>..</w:t>
      </w:r>
      <w:r w:rsidRPr="00460A4E">
        <w:rPr>
          <w:rFonts w:cs="Arial"/>
          <w:color w:val="000000"/>
        </w:rPr>
        <w:t>................</w:t>
      </w:r>
      <w:r w:rsidRPr="00F971B2">
        <w:rPr>
          <w:rFonts w:cs="Arial"/>
          <w:color w:val="000000"/>
        </w:rPr>
        <w:t xml:space="preserve"> </w:t>
      </w:r>
      <w:r>
        <w:rPr>
          <w:rFonts w:cs="Arial"/>
          <w:color w:val="000000"/>
        </w:rPr>
        <w:t>(</w:t>
      </w:r>
      <w:r w:rsidR="000C64F0">
        <w:rPr>
          <w:rFonts w:cs="Arial"/>
          <w:color w:val="000000"/>
        </w:rPr>
        <w:t>Beschäftigte</w:t>
      </w:r>
      <w:r>
        <w:rPr>
          <w:rFonts w:cs="Arial"/>
          <w:color w:val="000000"/>
        </w:rPr>
        <w:t>/-</w:t>
      </w:r>
      <w:r w:rsidR="000C64F0">
        <w:rPr>
          <w:rFonts w:cs="Arial"/>
          <w:color w:val="000000"/>
        </w:rPr>
        <w:t>r</w:t>
      </w:r>
      <w:r>
        <w:rPr>
          <w:rFonts w:cs="Arial"/>
          <w:color w:val="000000"/>
        </w:rPr>
        <w:t>)</w:t>
      </w:r>
    </w:p>
    <w:p w14:paraId="001BCAB9" w14:textId="77777777" w:rsidR="00033FC0" w:rsidRPr="00460A4E" w:rsidRDefault="00033FC0" w:rsidP="00F971B2">
      <w:pPr>
        <w:tabs>
          <w:tab w:val="right" w:pos="9072"/>
        </w:tabs>
        <w:autoSpaceDE w:val="0"/>
        <w:autoSpaceDN w:val="0"/>
        <w:adjustRightInd w:val="0"/>
        <w:spacing w:before="120" w:after="120"/>
        <w:jc w:val="both"/>
        <w:rPr>
          <w:rFonts w:cs="Arial"/>
          <w:color w:val="000000"/>
        </w:rPr>
      </w:pPr>
      <w:r w:rsidRPr="00460A4E">
        <w:rPr>
          <w:rFonts w:cs="Arial"/>
          <w:color w:val="000000"/>
        </w:rPr>
        <w:t>geboren am:</w:t>
      </w:r>
      <w:r w:rsidR="00F971B2">
        <w:rPr>
          <w:rFonts w:cs="Arial"/>
          <w:color w:val="000000"/>
        </w:rPr>
        <w:t xml:space="preserve"> </w:t>
      </w:r>
      <w:r w:rsidR="00F971B2">
        <w:rPr>
          <w:rFonts w:cs="Arial"/>
          <w:color w:val="000000"/>
        </w:rPr>
        <w:tab/>
      </w:r>
      <w:r w:rsidR="00F971B2" w:rsidRPr="00460A4E">
        <w:rPr>
          <w:rFonts w:cs="Arial"/>
          <w:color w:val="000000"/>
        </w:rPr>
        <w:t>...................................................................................................................</w:t>
      </w:r>
    </w:p>
    <w:p w14:paraId="453CB92E" w14:textId="77777777" w:rsidR="00033FC0" w:rsidRPr="00460A4E" w:rsidRDefault="00D82B25" w:rsidP="00F971B2">
      <w:pPr>
        <w:tabs>
          <w:tab w:val="right" w:pos="9072"/>
        </w:tabs>
        <w:autoSpaceDE w:val="0"/>
        <w:autoSpaceDN w:val="0"/>
        <w:adjustRightInd w:val="0"/>
        <w:spacing w:before="120" w:after="120"/>
        <w:jc w:val="both"/>
        <w:rPr>
          <w:rFonts w:cs="Arial"/>
          <w:color w:val="000000"/>
        </w:rPr>
      </w:pPr>
      <w:r w:rsidRPr="00460A4E">
        <w:rPr>
          <w:rFonts w:cs="Arial"/>
          <w:color w:val="000000"/>
        </w:rPr>
        <w:t>Anschrift</w:t>
      </w:r>
      <w:r w:rsidR="00033FC0" w:rsidRPr="00460A4E">
        <w:rPr>
          <w:rFonts w:cs="Arial"/>
          <w:color w:val="000000"/>
        </w:rPr>
        <w:t xml:space="preserve">: </w:t>
      </w:r>
      <w:r w:rsidR="00F971B2">
        <w:rPr>
          <w:rFonts w:cs="Arial"/>
          <w:color w:val="000000"/>
        </w:rPr>
        <w:tab/>
      </w:r>
      <w:r w:rsidR="00F971B2" w:rsidRPr="00460A4E">
        <w:rPr>
          <w:rFonts w:cs="Arial"/>
          <w:color w:val="000000"/>
        </w:rPr>
        <w:t>.......................................................................................................................</w:t>
      </w:r>
    </w:p>
    <w:p w14:paraId="4598E65D" w14:textId="77777777" w:rsidR="00033FC0" w:rsidRPr="00460A4E" w:rsidRDefault="00033FC0" w:rsidP="005A2F08">
      <w:pPr>
        <w:tabs>
          <w:tab w:val="right" w:pos="9072"/>
        </w:tabs>
        <w:autoSpaceDE w:val="0"/>
        <w:autoSpaceDN w:val="0"/>
        <w:adjustRightInd w:val="0"/>
        <w:spacing w:before="360" w:after="120"/>
        <w:jc w:val="both"/>
        <w:rPr>
          <w:rFonts w:cs="Arial"/>
          <w:color w:val="000000"/>
        </w:rPr>
      </w:pPr>
      <w:r w:rsidRPr="00460A4E">
        <w:rPr>
          <w:rFonts w:cs="Arial"/>
          <w:color w:val="000000"/>
        </w:rPr>
        <w:t>geschlossenen Arbeitsvertrag vom</w:t>
      </w:r>
      <w:r w:rsidR="00F16398" w:rsidRPr="00460A4E">
        <w:rPr>
          <w:rFonts w:cs="Arial"/>
          <w:color w:val="000000"/>
        </w:rPr>
        <w:t xml:space="preserve"> </w:t>
      </w:r>
      <w:r w:rsidR="00F971B2">
        <w:rPr>
          <w:rFonts w:cs="Arial"/>
          <w:color w:val="000000"/>
        </w:rPr>
        <w:tab/>
      </w:r>
      <w:r w:rsidR="00F971B2" w:rsidRPr="00460A4E">
        <w:rPr>
          <w:rFonts w:cs="Arial"/>
          <w:color w:val="000000"/>
        </w:rPr>
        <w:t>…………………………………………………………</w:t>
      </w:r>
    </w:p>
    <w:p w14:paraId="15CA5F0C" w14:textId="77777777" w:rsidR="00033FC0" w:rsidRPr="00460A4E" w:rsidRDefault="00613818" w:rsidP="00F971B2">
      <w:pPr>
        <w:autoSpaceDE w:val="0"/>
        <w:autoSpaceDN w:val="0"/>
        <w:adjustRightInd w:val="0"/>
        <w:spacing w:before="120" w:after="120"/>
        <w:jc w:val="both"/>
        <w:rPr>
          <w:rFonts w:cs="Arial"/>
          <w:color w:val="000000"/>
        </w:rPr>
      </w:pPr>
      <w:r w:rsidRPr="00460A4E">
        <w:rPr>
          <w:rFonts w:cs="Arial"/>
          <w:color w:val="000000"/>
        </w:rPr>
        <w:t>F</w:t>
      </w:r>
      <w:r w:rsidR="00033FC0" w:rsidRPr="00460A4E">
        <w:rPr>
          <w:rFonts w:cs="Arial"/>
          <w:color w:val="000000"/>
        </w:rPr>
        <w:t>olgendes niedergelegt:</w:t>
      </w:r>
    </w:p>
    <w:p w14:paraId="0FACF9FF" w14:textId="77777777" w:rsidR="00F16398" w:rsidRPr="00460A4E" w:rsidRDefault="00F16398" w:rsidP="00F971B2">
      <w:pPr>
        <w:autoSpaceDE w:val="0"/>
        <w:autoSpaceDN w:val="0"/>
        <w:adjustRightInd w:val="0"/>
        <w:spacing w:before="120" w:after="120"/>
        <w:jc w:val="both"/>
        <w:rPr>
          <w:rFonts w:cs="Arial"/>
          <w:color w:val="000000"/>
        </w:rPr>
      </w:pPr>
    </w:p>
    <w:p w14:paraId="79FF6CAC" w14:textId="77777777" w:rsidR="00033FC0" w:rsidRPr="00460A4E" w:rsidRDefault="00033FC0" w:rsidP="00436F73">
      <w:pPr>
        <w:numPr>
          <w:ilvl w:val="0"/>
          <w:numId w:val="2"/>
        </w:numPr>
        <w:tabs>
          <w:tab w:val="clear" w:pos="1065"/>
          <w:tab w:val="num" w:pos="540"/>
        </w:tabs>
        <w:autoSpaceDE w:val="0"/>
        <w:autoSpaceDN w:val="0"/>
        <w:adjustRightInd w:val="0"/>
        <w:spacing w:before="120" w:after="120"/>
        <w:ind w:left="540" w:hanging="540"/>
        <w:jc w:val="both"/>
        <w:rPr>
          <w:rFonts w:cs="Arial"/>
          <w:color w:val="000000"/>
        </w:rPr>
      </w:pPr>
      <w:r w:rsidRPr="00460A4E">
        <w:rPr>
          <w:rFonts w:cs="Arial"/>
          <w:color w:val="000000"/>
        </w:rPr>
        <w:t>Die Beschäftigung erfolgt</w:t>
      </w:r>
    </w:p>
    <w:p w14:paraId="56F8F5CC" w14:textId="77777777" w:rsidR="00033FC0" w:rsidRPr="00460A4E" w:rsidRDefault="00B37419" w:rsidP="00F971B2">
      <w:pPr>
        <w:tabs>
          <w:tab w:val="right" w:pos="9072"/>
        </w:tabs>
        <w:autoSpaceDE w:val="0"/>
        <w:autoSpaceDN w:val="0"/>
        <w:adjustRightInd w:val="0"/>
        <w:spacing w:before="120" w:after="120"/>
        <w:ind w:left="1078" w:hanging="539"/>
        <w:jc w:val="both"/>
        <w:rPr>
          <w:rFonts w:cs="Arial"/>
          <w:color w:val="000000"/>
        </w:rPr>
      </w:pPr>
      <w:r w:rsidRPr="00460A4E">
        <w:rPr>
          <w:rFonts w:cs="Arial"/>
          <w:color w:val="000000"/>
        </w:rPr>
        <w:fldChar w:fldCharType="begin">
          <w:ffData>
            <w:name w:val="Kontrollkästchen1"/>
            <w:enabled/>
            <w:calcOnExit w:val="0"/>
            <w:checkBox>
              <w:sizeAuto/>
              <w:default w:val="0"/>
            </w:checkBox>
          </w:ffData>
        </w:fldChar>
      </w:r>
      <w:bookmarkStart w:id="1" w:name="Kontrollkästchen1"/>
      <w:r w:rsidRPr="00460A4E">
        <w:rPr>
          <w:rFonts w:cs="Arial"/>
          <w:color w:val="000000"/>
        </w:rPr>
        <w:instrText xml:space="preserve"> FORMCHECKBOX </w:instrText>
      </w:r>
      <w:r w:rsidR="00DA779F">
        <w:rPr>
          <w:rFonts w:cs="Arial"/>
          <w:color w:val="000000"/>
        </w:rPr>
      </w:r>
      <w:r w:rsidR="00DA779F">
        <w:rPr>
          <w:rFonts w:cs="Arial"/>
          <w:color w:val="000000"/>
        </w:rPr>
        <w:fldChar w:fldCharType="separate"/>
      </w:r>
      <w:r w:rsidRPr="00460A4E">
        <w:rPr>
          <w:rFonts w:cs="Arial"/>
          <w:color w:val="000000"/>
        </w:rPr>
        <w:fldChar w:fldCharType="end"/>
      </w:r>
      <w:bookmarkEnd w:id="1"/>
      <w:r w:rsidRPr="00460A4E">
        <w:rPr>
          <w:rFonts w:cs="Arial"/>
          <w:color w:val="000000"/>
        </w:rPr>
        <w:tab/>
      </w:r>
      <w:r w:rsidR="00033FC0" w:rsidRPr="00460A4E">
        <w:rPr>
          <w:rFonts w:cs="Arial"/>
          <w:color w:val="000000"/>
        </w:rPr>
        <w:t xml:space="preserve">in </w:t>
      </w:r>
      <w:r w:rsidRPr="00460A4E">
        <w:rPr>
          <w:rFonts w:cs="Arial"/>
          <w:color w:val="000000"/>
        </w:rPr>
        <w:t>…..</w:t>
      </w:r>
      <w:r w:rsidR="00033FC0" w:rsidRPr="00460A4E">
        <w:rPr>
          <w:rFonts w:cs="Arial"/>
          <w:color w:val="000000"/>
        </w:rPr>
        <w:t>...........................................................................................</w:t>
      </w:r>
      <w:r w:rsidR="00F971B2">
        <w:rPr>
          <w:rFonts w:cs="Arial"/>
          <w:color w:val="000000"/>
        </w:rPr>
        <w:tab/>
      </w:r>
      <w:r w:rsidR="00033FC0" w:rsidRPr="00460A4E">
        <w:rPr>
          <w:rFonts w:cs="Arial"/>
          <w:color w:val="000000"/>
        </w:rPr>
        <w:t xml:space="preserve"> (Arbeitsort)</w:t>
      </w:r>
    </w:p>
    <w:p w14:paraId="27FA81EE" w14:textId="173F4B02" w:rsidR="00033FC0" w:rsidRDefault="00EA2C0B" w:rsidP="00436F73">
      <w:pPr>
        <w:autoSpaceDE w:val="0"/>
        <w:autoSpaceDN w:val="0"/>
        <w:adjustRightInd w:val="0"/>
        <w:spacing w:before="120" w:after="120"/>
        <w:ind w:left="1078" w:hanging="539"/>
        <w:jc w:val="both"/>
        <w:rPr>
          <w:rFonts w:cs="Arial"/>
          <w:color w:val="000000"/>
        </w:rPr>
      </w:pPr>
      <w:r w:rsidRPr="00460A4E">
        <w:rPr>
          <w:rFonts w:cs="Arial"/>
          <w:color w:val="000000"/>
        </w:rPr>
        <w:fldChar w:fldCharType="begin">
          <w:ffData>
            <w:name w:val="Kontrollkästchen2"/>
            <w:enabled/>
            <w:calcOnExit w:val="0"/>
            <w:checkBox>
              <w:sizeAuto/>
              <w:default w:val="0"/>
            </w:checkBox>
          </w:ffData>
        </w:fldChar>
      </w:r>
      <w:bookmarkStart w:id="2" w:name="Kontrollkästchen2"/>
      <w:r w:rsidRPr="00460A4E">
        <w:rPr>
          <w:rFonts w:cs="Arial"/>
          <w:color w:val="000000"/>
        </w:rPr>
        <w:instrText xml:space="preserve"> FORMCHECKBOX </w:instrText>
      </w:r>
      <w:r w:rsidR="00DA779F">
        <w:rPr>
          <w:rFonts w:cs="Arial"/>
          <w:color w:val="000000"/>
        </w:rPr>
      </w:r>
      <w:r w:rsidR="00DA779F">
        <w:rPr>
          <w:rFonts w:cs="Arial"/>
          <w:color w:val="000000"/>
        </w:rPr>
        <w:fldChar w:fldCharType="separate"/>
      </w:r>
      <w:r w:rsidRPr="00460A4E">
        <w:rPr>
          <w:rFonts w:cs="Arial"/>
          <w:color w:val="000000"/>
        </w:rPr>
        <w:fldChar w:fldCharType="end"/>
      </w:r>
      <w:bookmarkEnd w:id="2"/>
      <w:r w:rsidRPr="00460A4E">
        <w:rPr>
          <w:rFonts w:cs="Arial"/>
          <w:color w:val="000000"/>
        </w:rPr>
        <w:tab/>
      </w:r>
      <w:r w:rsidR="00033FC0" w:rsidRPr="00460A4E">
        <w:rPr>
          <w:rFonts w:cs="Arial"/>
          <w:color w:val="000000"/>
        </w:rPr>
        <w:t>an verschiedenen Orten</w:t>
      </w:r>
      <w:r w:rsidR="00F91B24">
        <w:rPr>
          <w:rStyle w:val="Endnotenzeichen"/>
          <w:rFonts w:cs="Arial"/>
          <w:color w:val="000000"/>
        </w:rPr>
        <w:endnoteReference w:id="2"/>
      </w:r>
    </w:p>
    <w:p w14:paraId="505753BD" w14:textId="3EF388E4" w:rsidR="00703F34" w:rsidRPr="00460A4E" w:rsidRDefault="00703F34" w:rsidP="00436F73">
      <w:pPr>
        <w:autoSpaceDE w:val="0"/>
        <w:autoSpaceDN w:val="0"/>
        <w:adjustRightInd w:val="0"/>
        <w:spacing w:before="120" w:after="120"/>
        <w:ind w:left="1078" w:hanging="539"/>
        <w:jc w:val="both"/>
        <w:rPr>
          <w:rFonts w:cs="Arial"/>
          <w:color w:val="000000"/>
        </w:rPr>
      </w:pPr>
      <w:r w:rsidRPr="00460A4E">
        <w:rPr>
          <w:rFonts w:cs="Arial"/>
          <w:color w:val="000000"/>
        </w:rPr>
        <w:fldChar w:fldCharType="begin">
          <w:ffData>
            <w:name w:val="Kontrollkästchen1"/>
            <w:enabled/>
            <w:calcOnExit w:val="0"/>
            <w:checkBox>
              <w:sizeAuto/>
              <w:default w:val="0"/>
            </w:checkBox>
          </w:ffData>
        </w:fldChar>
      </w:r>
      <w:r w:rsidRPr="00460A4E">
        <w:rPr>
          <w:rFonts w:cs="Arial"/>
          <w:color w:val="000000"/>
        </w:rPr>
        <w:instrText xml:space="preserve"> FORMCHECKBOX </w:instrText>
      </w:r>
      <w:r w:rsidR="00DA779F">
        <w:rPr>
          <w:rFonts w:cs="Arial"/>
          <w:color w:val="000000"/>
        </w:rPr>
      </w:r>
      <w:r w:rsidR="00DA779F">
        <w:rPr>
          <w:rFonts w:cs="Arial"/>
          <w:color w:val="000000"/>
        </w:rPr>
        <w:fldChar w:fldCharType="separate"/>
      </w:r>
      <w:r w:rsidRPr="00460A4E">
        <w:rPr>
          <w:rFonts w:cs="Arial"/>
          <w:color w:val="000000"/>
        </w:rPr>
        <w:fldChar w:fldCharType="end"/>
      </w:r>
      <w:r w:rsidRPr="00460A4E">
        <w:rPr>
          <w:rFonts w:cs="Arial"/>
          <w:color w:val="000000"/>
        </w:rPr>
        <w:tab/>
      </w:r>
      <w:r>
        <w:rPr>
          <w:rFonts w:cs="Arial"/>
          <w:color w:val="000000"/>
        </w:rPr>
        <w:t>an einem frei wählbare</w:t>
      </w:r>
      <w:r w:rsidR="00C43951">
        <w:rPr>
          <w:rFonts w:cs="Arial"/>
          <w:color w:val="000000"/>
        </w:rPr>
        <w:t>n</w:t>
      </w:r>
      <w:r>
        <w:rPr>
          <w:rFonts w:cs="Arial"/>
          <w:color w:val="000000"/>
        </w:rPr>
        <w:t xml:space="preserve"> </w:t>
      </w:r>
      <w:r w:rsidRPr="00460A4E">
        <w:rPr>
          <w:rFonts w:cs="Arial"/>
          <w:color w:val="000000"/>
        </w:rPr>
        <w:t>Arbeitsort</w:t>
      </w:r>
      <w:r>
        <w:rPr>
          <w:rFonts w:cs="Arial"/>
          <w:color w:val="000000"/>
        </w:rPr>
        <w:t>.</w:t>
      </w:r>
    </w:p>
    <w:p w14:paraId="4134500D" w14:textId="77777777" w:rsidR="00033FC0" w:rsidRPr="00460A4E" w:rsidRDefault="00033FC0" w:rsidP="0039001E">
      <w:pPr>
        <w:autoSpaceDE w:val="0"/>
        <w:autoSpaceDN w:val="0"/>
        <w:adjustRightInd w:val="0"/>
        <w:spacing w:before="120" w:after="360"/>
        <w:ind w:left="539"/>
        <w:jc w:val="both"/>
        <w:rPr>
          <w:rFonts w:cs="Arial"/>
          <w:color w:val="000000"/>
        </w:rPr>
      </w:pPr>
      <w:r w:rsidRPr="00460A4E">
        <w:rPr>
          <w:rFonts w:cs="Arial"/>
          <w:color w:val="000000"/>
        </w:rPr>
        <w:t>Die tariflichen Vorschriften über die Versetzung, Abordnung, Zuweisung und</w:t>
      </w:r>
      <w:r w:rsidR="00A76FF8" w:rsidRPr="00460A4E">
        <w:rPr>
          <w:rFonts w:cs="Arial"/>
          <w:color w:val="000000"/>
        </w:rPr>
        <w:t xml:space="preserve"> </w:t>
      </w:r>
      <w:r w:rsidRPr="00460A4E">
        <w:rPr>
          <w:rFonts w:cs="Arial"/>
          <w:color w:val="000000"/>
        </w:rPr>
        <w:t>Personalgestellung bleiben unberührt.</w:t>
      </w:r>
    </w:p>
    <w:p w14:paraId="25689568" w14:textId="4019D5BC" w:rsidR="00033FC0" w:rsidRPr="00C56178" w:rsidRDefault="00C56178" w:rsidP="0039001E">
      <w:pPr>
        <w:numPr>
          <w:ilvl w:val="0"/>
          <w:numId w:val="2"/>
        </w:numPr>
        <w:tabs>
          <w:tab w:val="clear" w:pos="1065"/>
          <w:tab w:val="num" w:pos="540"/>
          <w:tab w:val="right" w:pos="9072"/>
        </w:tabs>
        <w:autoSpaceDE w:val="0"/>
        <w:autoSpaceDN w:val="0"/>
        <w:adjustRightInd w:val="0"/>
        <w:spacing w:before="120" w:after="120"/>
        <w:ind w:left="539" w:hanging="540"/>
        <w:rPr>
          <w:rFonts w:cs="Arial"/>
          <w:color w:val="000000"/>
        </w:rPr>
      </w:pPr>
      <w:r w:rsidRPr="00C56178">
        <w:rPr>
          <w:rFonts w:cs="Arial"/>
          <w:color w:val="000000"/>
        </w:rPr>
        <w:t xml:space="preserve">Die/Der </w:t>
      </w:r>
      <w:r w:rsidR="000C64F0" w:rsidRPr="00C56178">
        <w:rPr>
          <w:rFonts w:cs="Arial"/>
          <w:color w:val="000000"/>
        </w:rPr>
        <w:t>Beschäftigte</w:t>
      </w:r>
      <w:r>
        <w:rPr>
          <w:rFonts w:cs="Arial"/>
          <w:color w:val="000000"/>
        </w:rPr>
        <w:t xml:space="preserve"> </w:t>
      </w:r>
      <w:r w:rsidR="00033FC0" w:rsidRPr="00C56178">
        <w:rPr>
          <w:rFonts w:cs="Arial"/>
          <w:color w:val="000000"/>
        </w:rPr>
        <w:t xml:space="preserve">wird als </w:t>
      </w:r>
      <w:r>
        <w:rPr>
          <w:rFonts w:cs="Arial"/>
          <w:color w:val="000000"/>
        </w:rPr>
        <w:t>.</w:t>
      </w:r>
      <w:r w:rsidR="00033FC0" w:rsidRPr="00C56178">
        <w:rPr>
          <w:rFonts w:cs="Arial"/>
          <w:color w:val="000000"/>
        </w:rPr>
        <w:t>.........................................................</w:t>
      </w:r>
      <w:r w:rsidR="00837F60" w:rsidRPr="00C56178">
        <w:rPr>
          <w:rFonts w:cs="Arial"/>
          <w:color w:val="000000"/>
        </w:rPr>
        <w:t>.........</w:t>
      </w:r>
      <w:r w:rsidR="00033FC0" w:rsidRPr="00C56178">
        <w:rPr>
          <w:rFonts w:cs="Arial"/>
          <w:color w:val="000000"/>
        </w:rPr>
        <w:t>...........</w:t>
      </w:r>
      <w:r w:rsidR="00F91B24">
        <w:rPr>
          <w:rStyle w:val="Endnotenzeichen"/>
          <w:rFonts w:cs="Arial"/>
          <w:color w:val="000000"/>
        </w:rPr>
        <w:endnoteReference w:id="3"/>
      </w:r>
      <w:r w:rsidR="00033FC0" w:rsidRPr="00C56178">
        <w:rPr>
          <w:rFonts w:cs="Arial"/>
          <w:color w:val="000000"/>
        </w:rPr>
        <w:t xml:space="preserve"> beschäftigt.</w:t>
      </w:r>
    </w:p>
    <w:p w14:paraId="383873C6" w14:textId="77777777" w:rsidR="00436F73" w:rsidRPr="00460A4E" w:rsidRDefault="00436F73" w:rsidP="00F91B24">
      <w:pPr>
        <w:autoSpaceDE w:val="0"/>
        <w:autoSpaceDN w:val="0"/>
        <w:adjustRightInd w:val="0"/>
        <w:spacing w:before="120" w:after="360"/>
        <w:ind w:firstLine="539"/>
        <w:jc w:val="both"/>
        <w:rPr>
          <w:rFonts w:cs="Arial"/>
          <w:color w:val="000000"/>
        </w:rPr>
      </w:pPr>
      <w:r w:rsidRPr="00460A4E">
        <w:rPr>
          <w:rFonts w:cs="Arial"/>
          <w:color w:val="000000"/>
        </w:rPr>
        <w:t>Die Übertragung anderer Tätigkeiten bleibt vorbehalten.</w:t>
      </w:r>
    </w:p>
    <w:p w14:paraId="68BE4739" w14:textId="6A925F29" w:rsidR="0055438F" w:rsidRDefault="007D57AD" w:rsidP="00F91B24">
      <w:pPr>
        <w:numPr>
          <w:ilvl w:val="0"/>
          <w:numId w:val="2"/>
        </w:numPr>
        <w:tabs>
          <w:tab w:val="clear" w:pos="1065"/>
        </w:tabs>
        <w:autoSpaceDE w:val="0"/>
        <w:autoSpaceDN w:val="0"/>
        <w:adjustRightInd w:val="0"/>
        <w:spacing w:before="120" w:after="360"/>
        <w:ind w:left="567" w:hanging="567"/>
        <w:jc w:val="both"/>
        <w:rPr>
          <w:rFonts w:cs="Arial"/>
          <w:color w:val="000000"/>
        </w:rPr>
      </w:pPr>
      <w:r w:rsidRPr="00D104EC">
        <w:rPr>
          <w:rFonts w:cs="Arial"/>
          <w:color w:val="000000"/>
        </w:rPr>
        <w:t>Neben de</w:t>
      </w:r>
      <w:r>
        <w:rPr>
          <w:rFonts w:cs="Arial"/>
          <w:color w:val="000000"/>
        </w:rPr>
        <w:t>m tariflich zustehenden Entgelt</w:t>
      </w:r>
      <w:r w:rsidRPr="00D104EC">
        <w:rPr>
          <w:rFonts w:cs="Arial"/>
          <w:color w:val="000000"/>
        </w:rPr>
        <w:t xml:space="preserve"> erhält die/der Beschäftigte folgende Entgelte</w:t>
      </w:r>
      <w:r>
        <w:rPr>
          <w:rFonts w:cs="Arial"/>
          <w:color w:val="000000"/>
        </w:rPr>
        <w:t>:</w:t>
      </w:r>
      <w:r w:rsidR="00F91B24">
        <w:rPr>
          <w:rFonts w:cs="Arial"/>
          <w:color w:val="000000"/>
        </w:rPr>
        <w:t xml:space="preserve"> …..</w:t>
      </w:r>
      <w:r w:rsidRPr="008D28A6">
        <w:rPr>
          <w:rFonts w:cs="Arial"/>
          <w:color w:val="000000"/>
        </w:rPr>
        <w:t>………………………………………………………</w:t>
      </w:r>
      <w:r>
        <w:rPr>
          <w:rFonts w:cs="Arial"/>
          <w:color w:val="000000"/>
        </w:rPr>
        <w:t>…………</w:t>
      </w:r>
      <w:r w:rsidR="00F91B24">
        <w:rPr>
          <w:rFonts w:cs="Arial"/>
          <w:color w:val="000000"/>
        </w:rPr>
        <w:t>…</w:t>
      </w:r>
      <w:r>
        <w:rPr>
          <w:rFonts w:cs="Arial"/>
          <w:color w:val="000000"/>
        </w:rPr>
        <w:t>…</w:t>
      </w:r>
      <w:r w:rsidR="00F91B24">
        <w:rPr>
          <w:rFonts w:cs="Arial"/>
          <w:color w:val="000000"/>
        </w:rPr>
        <w:t xml:space="preserve"> </w:t>
      </w:r>
      <w:r>
        <w:rPr>
          <w:rFonts w:cs="Arial"/>
          <w:color w:val="000000"/>
        </w:rPr>
        <w:t>.</w:t>
      </w:r>
      <w:r w:rsidR="00F91B24">
        <w:rPr>
          <w:rStyle w:val="Endnotenzeichen"/>
          <w:rFonts w:cs="Arial"/>
          <w:color w:val="000000"/>
        </w:rPr>
        <w:endnoteReference w:id="4"/>
      </w:r>
      <w:r w:rsidR="00F91B24">
        <w:rPr>
          <w:rFonts w:cs="Arial"/>
          <w:color w:val="000000"/>
        </w:rPr>
        <w:t xml:space="preserve"> </w:t>
      </w:r>
      <w:r w:rsidR="00B03584" w:rsidRPr="00B03584">
        <w:rPr>
          <w:rFonts w:cs="Arial"/>
          <w:color w:val="000000"/>
        </w:rPr>
        <w:t>Das nach Satz 1 genannte Entgelt ist nach den Regelungen des § 24 Absatz 1 TV-L zu zahlen.</w:t>
      </w:r>
    </w:p>
    <w:p w14:paraId="0C598EB3" w14:textId="77777777" w:rsidR="00B03584" w:rsidRPr="008D28A6" w:rsidRDefault="00B03584" w:rsidP="00B03584">
      <w:pPr>
        <w:autoSpaceDE w:val="0"/>
        <w:autoSpaceDN w:val="0"/>
        <w:adjustRightInd w:val="0"/>
        <w:spacing w:before="120" w:after="360"/>
        <w:jc w:val="both"/>
        <w:rPr>
          <w:rFonts w:cs="Arial"/>
          <w:color w:val="000000"/>
        </w:rPr>
      </w:pPr>
    </w:p>
    <w:p w14:paraId="66BF3CCE" w14:textId="16D49847" w:rsidR="00961DD3" w:rsidRDefault="00961DD3" w:rsidP="008B1B72">
      <w:pPr>
        <w:numPr>
          <w:ilvl w:val="0"/>
          <w:numId w:val="2"/>
        </w:numPr>
        <w:tabs>
          <w:tab w:val="clear" w:pos="1065"/>
          <w:tab w:val="num" w:pos="567"/>
          <w:tab w:val="right" w:pos="9072"/>
        </w:tabs>
        <w:autoSpaceDE w:val="0"/>
        <w:autoSpaceDN w:val="0"/>
        <w:adjustRightInd w:val="0"/>
        <w:spacing w:before="120" w:after="240"/>
        <w:ind w:left="567" w:hanging="567"/>
        <w:rPr>
          <w:rFonts w:cs="Arial"/>
          <w:color w:val="000000"/>
        </w:rPr>
      </w:pPr>
      <w:r>
        <w:rPr>
          <w:rFonts w:cs="Arial"/>
          <w:color w:val="000000"/>
        </w:rPr>
        <w:lastRenderedPageBreak/>
        <w:t xml:space="preserve">Folgende Ruhepausen </w:t>
      </w:r>
      <w:r w:rsidR="00CD228E">
        <w:rPr>
          <w:rFonts w:cs="Arial"/>
          <w:color w:val="000000"/>
        </w:rPr>
        <w:t xml:space="preserve">bzw. Ruhezeiten </w:t>
      </w:r>
      <w:r>
        <w:rPr>
          <w:rFonts w:cs="Arial"/>
          <w:color w:val="000000"/>
        </w:rPr>
        <w:t>sind vereinbart: ……………………………………………………………………………………………………………………………………………………………………………………… .</w:t>
      </w:r>
      <w:r w:rsidR="00F91B24">
        <w:rPr>
          <w:rStyle w:val="Endnotenzeichen"/>
          <w:rFonts w:cs="Arial"/>
          <w:color w:val="000000"/>
        </w:rPr>
        <w:endnoteReference w:id="5"/>
      </w:r>
    </w:p>
    <w:p w14:paraId="518CA8A4" w14:textId="0BC962EA" w:rsidR="0055438F" w:rsidRPr="007D7F3C" w:rsidRDefault="0055438F" w:rsidP="00F91B24">
      <w:pPr>
        <w:numPr>
          <w:ilvl w:val="0"/>
          <w:numId w:val="2"/>
        </w:numPr>
        <w:tabs>
          <w:tab w:val="clear" w:pos="1065"/>
        </w:tabs>
        <w:autoSpaceDE w:val="0"/>
        <w:autoSpaceDN w:val="0"/>
        <w:adjustRightInd w:val="0"/>
        <w:spacing w:before="120" w:after="360"/>
        <w:ind w:left="567" w:hanging="567"/>
        <w:rPr>
          <w:rFonts w:cs="Arial"/>
          <w:color w:val="000000"/>
        </w:rPr>
      </w:pPr>
      <w:r w:rsidRPr="007D7F3C">
        <w:rPr>
          <w:rFonts w:cs="Arial"/>
          <w:color w:val="000000"/>
        </w:rPr>
        <w:t>Ergänzend zu § 2 des Arbeitsvertrag</w:t>
      </w:r>
      <w:r w:rsidRPr="00B00736">
        <w:rPr>
          <w:rFonts w:cs="Arial"/>
          <w:color w:val="000000"/>
        </w:rPr>
        <w:t>s gelten für das Arbeitsverhältnis auch folgende Vereinbarungen zur Schichtarbeit</w:t>
      </w:r>
      <w:r w:rsidR="00812E69">
        <w:rPr>
          <w:rFonts w:cs="Arial"/>
          <w:color w:val="000000"/>
        </w:rPr>
        <w:t>/Wechselschichtarbeit</w:t>
      </w:r>
      <w:r w:rsidRPr="00B00736">
        <w:rPr>
          <w:rFonts w:cs="Arial"/>
          <w:color w:val="000000"/>
        </w:rPr>
        <w:t>: ……………………………</w:t>
      </w:r>
      <w:r w:rsidRPr="00F971B2">
        <w:rPr>
          <w:rFonts w:cs="Arial"/>
          <w:color w:val="000000"/>
        </w:rPr>
        <w:t>…………………</w:t>
      </w:r>
      <w:r w:rsidRPr="00FA41A6">
        <w:rPr>
          <w:rFonts w:cs="Arial"/>
          <w:color w:val="000000"/>
        </w:rPr>
        <w:t>…</w:t>
      </w:r>
      <w:r w:rsidRPr="005A2F08">
        <w:rPr>
          <w:rFonts w:cs="Arial"/>
          <w:color w:val="000000"/>
        </w:rPr>
        <w:t>…………………………</w:t>
      </w:r>
      <w:r w:rsidRPr="00592726">
        <w:rPr>
          <w:rFonts w:cs="Arial"/>
          <w:color w:val="000000"/>
        </w:rPr>
        <w:t>………………</w:t>
      </w:r>
      <w:r w:rsidRPr="00B0424C">
        <w:rPr>
          <w:rFonts w:cs="Arial"/>
          <w:color w:val="000000"/>
        </w:rPr>
        <w:t>…</w:t>
      </w:r>
      <w:r w:rsidRPr="00961DD3">
        <w:rPr>
          <w:rFonts w:cs="Arial"/>
          <w:color w:val="000000"/>
        </w:rPr>
        <w:t>………………………………………………………………..………………</w:t>
      </w:r>
      <w:r w:rsidR="000E29E8">
        <w:rPr>
          <w:rFonts w:cs="Arial"/>
          <w:color w:val="000000"/>
        </w:rPr>
        <w:t>..</w:t>
      </w:r>
      <w:r w:rsidRPr="00961DD3">
        <w:rPr>
          <w:rFonts w:cs="Arial"/>
          <w:color w:val="000000"/>
        </w:rPr>
        <w:t>……. .</w:t>
      </w:r>
      <w:r w:rsidR="00F91B24">
        <w:rPr>
          <w:rStyle w:val="Endnotenzeichen"/>
          <w:rFonts w:cs="Arial"/>
          <w:color w:val="000000"/>
        </w:rPr>
        <w:endnoteReference w:id="6"/>
      </w:r>
    </w:p>
    <w:p w14:paraId="1C2E7472" w14:textId="0CE99F08" w:rsidR="00961DD3" w:rsidRPr="00B00736" w:rsidRDefault="00592726" w:rsidP="00B21756">
      <w:pPr>
        <w:numPr>
          <w:ilvl w:val="0"/>
          <w:numId w:val="2"/>
        </w:numPr>
        <w:tabs>
          <w:tab w:val="clear" w:pos="1065"/>
        </w:tabs>
        <w:autoSpaceDE w:val="0"/>
        <w:autoSpaceDN w:val="0"/>
        <w:adjustRightInd w:val="0"/>
        <w:spacing w:before="120" w:after="120"/>
        <w:ind w:left="567" w:hanging="567"/>
        <w:jc w:val="both"/>
        <w:rPr>
          <w:rFonts w:cs="Arial"/>
          <w:color w:val="000000"/>
        </w:rPr>
      </w:pPr>
      <w:r>
        <w:rPr>
          <w:rFonts w:cs="Arial"/>
          <w:color w:val="000000"/>
        </w:rPr>
        <w:t xml:space="preserve">Für die </w:t>
      </w:r>
      <w:r w:rsidR="00961DD3">
        <w:rPr>
          <w:rFonts w:cs="Arial"/>
          <w:color w:val="000000"/>
        </w:rPr>
        <w:t>vereinbarte</w:t>
      </w:r>
      <w:r w:rsidR="00961DD3" w:rsidRPr="007D7F3C">
        <w:rPr>
          <w:rFonts w:cs="Arial"/>
          <w:color w:val="000000"/>
        </w:rPr>
        <w:t xml:space="preserve"> </w:t>
      </w:r>
      <w:r w:rsidR="00961DD3" w:rsidRPr="00B00736">
        <w:rPr>
          <w:rFonts w:cs="Arial"/>
          <w:color w:val="000000"/>
        </w:rPr>
        <w:t>Arbeit auf Abruf (§ 12 TzBfG)</w:t>
      </w:r>
      <w:r w:rsidR="00F91B24">
        <w:rPr>
          <w:rStyle w:val="Endnotenzeichen"/>
          <w:rFonts w:cs="Arial"/>
          <w:color w:val="000000"/>
        </w:rPr>
        <w:endnoteReference w:id="7"/>
      </w:r>
      <w:r>
        <w:rPr>
          <w:rFonts w:cs="Arial"/>
          <w:color w:val="000000"/>
        </w:rPr>
        <w:t xml:space="preserve"> gilt Folgendes</w:t>
      </w:r>
      <w:r w:rsidR="00961DD3" w:rsidRPr="007D7F3C">
        <w:rPr>
          <w:rFonts w:cs="Arial"/>
          <w:color w:val="000000"/>
        </w:rPr>
        <w:t>:</w:t>
      </w:r>
      <w:r w:rsidR="00961DD3" w:rsidRPr="00B00736">
        <w:rPr>
          <w:rFonts w:cs="Arial"/>
          <w:color w:val="000000"/>
        </w:rPr>
        <w:t xml:space="preserve"> </w:t>
      </w:r>
    </w:p>
    <w:p w14:paraId="30E42172" w14:textId="4A95F43C" w:rsidR="000E29E8" w:rsidRDefault="00C348AA" w:rsidP="0039001E">
      <w:pPr>
        <w:pStyle w:val="Listenabsatz"/>
        <w:spacing w:before="120" w:after="120"/>
        <w:ind w:left="0" w:firstLine="567"/>
        <w:rPr>
          <w:rFonts w:cs="Arial"/>
          <w:color w:val="000000"/>
        </w:rPr>
      </w:pPr>
      <w:r>
        <w:rPr>
          <w:rFonts w:cs="Arial"/>
          <w:color w:val="000000"/>
        </w:rPr>
        <w:t xml:space="preserve">Die </w:t>
      </w:r>
      <w:r w:rsidR="000E29E8">
        <w:rPr>
          <w:rFonts w:cs="Arial"/>
          <w:color w:val="000000"/>
        </w:rPr>
        <w:t>Arbeit auf Abruf ist vereinbart nach: ……………</w:t>
      </w:r>
      <w:r>
        <w:rPr>
          <w:rFonts w:cs="Arial"/>
          <w:color w:val="000000"/>
        </w:rPr>
        <w:t>…….</w:t>
      </w:r>
      <w:r w:rsidR="000E29E8">
        <w:rPr>
          <w:rFonts w:cs="Arial"/>
          <w:color w:val="000000"/>
        </w:rPr>
        <w:t xml:space="preserve">……………………….. </w:t>
      </w:r>
      <w:r w:rsidR="00F91B24">
        <w:rPr>
          <w:rStyle w:val="Endnotenzeichen"/>
          <w:rFonts w:cs="Arial"/>
          <w:color w:val="000000"/>
        </w:rPr>
        <w:endnoteReference w:id="8"/>
      </w:r>
    </w:p>
    <w:p w14:paraId="3D35FD3A" w14:textId="4839D84A" w:rsidR="00961DD3" w:rsidRPr="00B00736" w:rsidRDefault="00C348AA" w:rsidP="0039001E">
      <w:pPr>
        <w:pStyle w:val="Listenabsatz"/>
        <w:spacing w:before="120" w:after="120"/>
        <w:ind w:left="709"/>
        <w:rPr>
          <w:rFonts w:cs="Arial"/>
          <w:color w:val="000000"/>
        </w:rPr>
      </w:pPr>
      <w:r w:rsidRPr="00460A4E">
        <w:rPr>
          <w:rFonts w:cs="Arial"/>
          <w:color w:val="000000"/>
        </w:rPr>
        <w:fldChar w:fldCharType="begin">
          <w:ffData>
            <w:name w:val="Kontrollkästchen1"/>
            <w:enabled/>
            <w:calcOnExit w:val="0"/>
            <w:checkBox>
              <w:sizeAuto/>
              <w:default w:val="0"/>
            </w:checkBox>
          </w:ffData>
        </w:fldChar>
      </w:r>
      <w:r w:rsidRPr="00460A4E">
        <w:rPr>
          <w:rFonts w:cs="Arial"/>
          <w:color w:val="000000"/>
        </w:rPr>
        <w:instrText xml:space="preserve"> FORMCHECKBOX </w:instrText>
      </w:r>
      <w:r w:rsidR="00DA779F">
        <w:rPr>
          <w:rFonts w:cs="Arial"/>
          <w:color w:val="000000"/>
        </w:rPr>
      </w:r>
      <w:r w:rsidR="00DA779F">
        <w:rPr>
          <w:rFonts w:cs="Arial"/>
          <w:color w:val="000000"/>
        </w:rPr>
        <w:fldChar w:fldCharType="separate"/>
      </w:r>
      <w:r w:rsidRPr="00460A4E">
        <w:rPr>
          <w:rFonts w:cs="Arial"/>
          <w:color w:val="000000"/>
        </w:rPr>
        <w:fldChar w:fldCharType="end"/>
      </w:r>
      <w:r w:rsidRPr="00460A4E">
        <w:rPr>
          <w:rFonts w:cs="Arial"/>
          <w:color w:val="000000"/>
        </w:rPr>
        <w:tab/>
      </w:r>
      <w:r w:rsidR="00961DD3" w:rsidRPr="007D7F3C">
        <w:rPr>
          <w:rFonts w:cs="Arial"/>
          <w:color w:val="000000"/>
        </w:rPr>
        <w:t xml:space="preserve">Die Arbeitsleistung ist </w:t>
      </w:r>
      <w:r w:rsidR="00961DD3" w:rsidRPr="00B00736">
        <w:rPr>
          <w:rFonts w:cs="Arial"/>
          <w:color w:val="000000"/>
        </w:rPr>
        <w:t>entsprechend dem Arbeitsanfall zu erbringen.</w:t>
      </w:r>
      <w:bookmarkStart w:id="3" w:name="_Ref109374953"/>
      <w:r>
        <w:rPr>
          <w:rStyle w:val="Endnotenzeichen"/>
          <w:rFonts w:cs="Arial"/>
          <w:color w:val="000000"/>
        </w:rPr>
        <w:endnoteReference w:id="9"/>
      </w:r>
      <w:bookmarkEnd w:id="3"/>
    </w:p>
    <w:p w14:paraId="5B405C4E" w14:textId="15E95CA6" w:rsidR="00961DD3" w:rsidRDefault="00C348AA" w:rsidP="0039001E">
      <w:pPr>
        <w:pStyle w:val="Listenabsatz"/>
        <w:spacing w:before="120" w:after="120"/>
        <w:ind w:left="709"/>
        <w:rPr>
          <w:rFonts w:cs="Arial"/>
          <w:color w:val="000000"/>
        </w:rPr>
      </w:pPr>
      <w:r w:rsidRPr="00460A4E">
        <w:rPr>
          <w:rFonts w:cs="Arial"/>
          <w:color w:val="000000"/>
        </w:rPr>
        <w:fldChar w:fldCharType="begin">
          <w:ffData>
            <w:name w:val="Kontrollkästchen1"/>
            <w:enabled/>
            <w:calcOnExit w:val="0"/>
            <w:checkBox>
              <w:sizeAuto/>
              <w:default w:val="0"/>
            </w:checkBox>
          </w:ffData>
        </w:fldChar>
      </w:r>
      <w:r w:rsidRPr="00460A4E">
        <w:rPr>
          <w:rFonts w:cs="Arial"/>
          <w:color w:val="000000"/>
        </w:rPr>
        <w:instrText xml:space="preserve"> FORMCHECKBOX </w:instrText>
      </w:r>
      <w:r w:rsidR="00DA779F">
        <w:rPr>
          <w:rFonts w:cs="Arial"/>
          <w:color w:val="000000"/>
        </w:rPr>
      </w:r>
      <w:r w:rsidR="00DA779F">
        <w:rPr>
          <w:rFonts w:cs="Arial"/>
          <w:color w:val="000000"/>
        </w:rPr>
        <w:fldChar w:fldCharType="separate"/>
      </w:r>
      <w:r w:rsidRPr="00460A4E">
        <w:rPr>
          <w:rFonts w:cs="Arial"/>
          <w:color w:val="000000"/>
        </w:rPr>
        <w:fldChar w:fldCharType="end"/>
      </w:r>
      <w:r w:rsidRPr="00460A4E">
        <w:rPr>
          <w:rFonts w:cs="Arial"/>
          <w:color w:val="000000"/>
        </w:rPr>
        <w:tab/>
      </w:r>
      <w:r w:rsidR="00961DD3" w:rsidRPr="005A2F08">
        <w:rPr>
          <w:rFonts w:cs="Arial"/>
          <w:color w:val="000000"/>
        </w:rPr>
        <w:t>Die mindestens zu vergütenden Stunden betragen ………………</w:t>
      </w:r>
      <w:r w:rsidR="00961DD3" w:rsidRPr="00592726">
        <w:rPr>
          <w:rFonts w:cs="Arial"/>
          <w:color w:val="000000"/>
        </w:rPr>
        <w:t>…..</w:t>
      </w:r>
      <w:r w:rsidR="00F303A4" w:rsidRPr="00F303A4">
        <w:rPr>
          <w:rStyle w:val="Endnotenzeichen"/>
          <w:rFonts w:cs="Arial"/>
          <w:color w:val="000000"/>
        </w:rPr>
        <w:fldChar w:fldCharType="begin"/>
      </w:r>
      <w:r w:rsidR="00F303A4" w:rsidRPr="00F303A4">
        <w:rPr>
          <w:rStyle w:val="Endnotenzeichen"/>
        </w:rPr>
        <w:instrText xml:space="preserve"> NOTEREF _Ref109374953 \h </w:instrText>
      </w:r>
      <w:r w:rsidR="00F303A4">
        <w:rPr>
          <w:rStyle w:val="Endnotenzeichen"/>
          <w:rFonts w:cs="Arial"/>
          <w:color w:val="000000"/>
        </w:rPr>
        <w:instrText xml:space="preserve"> \* MERGEFORMAT </w:instrText>
      </w:r>
      <w:r w:rsidR="00F303A4" w:rsidRPr="00F303A4">
        <w:rPr>
          <w:rStyle w:val="Endnotenzeichen"/>
          <w:rFonts w:cs="Arial"/>
          <w:color w:val="000000"/>
        </w:rPr>
      </w:r>
      <w:r w:rsidR="00F303A4" w:rsidRPr="00F303A4">
        <w:rPr>
          <w:rStyle w:val="Endnotenzeichen"/>
          <w:rFonts w:cs="Arial"/>
          <w:color w:val="000000"/>
        </w:rPr>
        <w:fldChar w:fldCharType="separate"/>
      </w:r>
      <w:r w:rsidR="00F303A4" w:rsidRPr="00F303A4">
        <w:rPr>
          <w:rStyle w:val="Endnotenzeichen"/>
        </w:rPr>
        <w:t>9</w:t>
      </w:r>
      <w:r w:rsidR="00F303A4" w:rsidRPr="00F303A4">
        <w:rPr>
          <w:rStyle w:val="Endnotenzeichen"/>
          <w:rFonts w:cs="Arial"/>
          <w:color w:val="000000"/>
        </w:rPr>
        <w:fldChar w:fldCharType="end"/>
      </w:r>
      <w:r w:rsidR="00961DD3" w:rsidRPr="00592726">
        <w:rPr>
          <w:rFonts w:cs="Arial"/>
          <w:color w:val="000000"/>
        </w:rPr>
        <w:t>.</w:t>
      </w:r>
    </w:p>
    <w:p w14:paraId="4F220C0E" w14:textId="3B372CC8" w:rsidR="00B21756" w:rsidRPr="004866E3" w:rsidRDefault="00C348AA" w:rsidP="0039001E">
      <w:pPr>
        <w:pStyle w:val="Listenabsatz"/>
        <w:spacing w:before="120" w:after="120"/>
        <w:ind w:left="1414" w:hanging="705"/>
        <w:rPr>
          <w:rFonts w:cs="Arial"/>
          <w:color w:val="000000"/>
        </w:rPr>
      </w:pPr>
      <w:r w:rsidRPr="00460A4E">
        <w:rPr>
          <w:rFonts w:cs="Arial"/>
          <w:color w:val="000000"/>
        </w:rPr>
        <w:fldChar w:fldCharType="begin">
          <w:ffData>
            <w:name w:val="Kontrollkästchen1"/>
            <w:enabled/>
            <w:calcOnExit w:val="0"/>
            <w:checkBox>
              <w:sizeAuto/>
              <w:default w:val="0"/>
            </w:checkBox>
          </w:ffData>
        </w:fldChar>
      </w:r>
      <w:r w:rsidRPr="00460A4E">
        <w:rPr>
          <w:rFonts w:cs="Arial"/>
          <w:color w:val="000000"/>
        </w:rPr>
        <w:instrText xml:space="preserve"> FORMCHECKBOX </w:instrText>
      </w:r>
      <w:r w:rsidR="00DA779F">
        <w:rPr>
          <w:rFonts w:cs="Arial"/>
          <w:color w:val="000000"/>
        </w:rPr>
      </w:r>
      <w:r w:rsidR="00DA779F">
        <w:rPr>
          <w:rFonts w:cs="Arial"/>
          <w:color w:val="000000"/>
        </w:rPr>
        <w:fldChar w:fldCharType="separate"/>
      </w:r>
      <w:r w:rsidRPr="00460A4E">
        <w:rPr>
          <w:rFonts w:cs="Arial"/>
          <w:color w:val="000000"/>
        </w:rPr>
        <w:fldChar w:fldCharType="end"/>
      </w:r>
      <w:r w:rsidRPr="00460A4E">
        <w:rPr>
          <w:rFonts w:cs="Arial"/>
          <w:color w:val="000000"/>
        </w:rPr>
        <w:tab/>
      </w:r>
      <w:r w:rsidR="00B21756" w:rsidRPr="00B00736">
        <w:rPr>
          <w:rFonts w:cs="Arial"/>
          <w:color w:val="000000"/>
        </w:rPr>
        <w:t>Die Arbeitsleistung ist an …………</w:t>
      </w:r>
      <w:r>
        <w:rPr>
          <w:rFonts w:cs="Arial"/>
          <w:color w:val="000000"/>
        </w:rPr>
        <w:t>……..</w:t>
      </w:r>
      <w:r w:rsidR="00B21756" w:rsidRPr="00B00736">
        <w:rPr>
          <w:rFonts w:cs="Arial"/>
          <w:color w:val="000000"/>
        </w:rPr>
        <w:t>……</w:t>
      </w:r>
      <w:r w:rsidR="00CB196A">
        <w:rPr>
          <w:rFonts w:cs="Arial"/>
          <w:color w:val="000000"/>
        </w:rPr>
        <w:t>…</w:t>
      </w:r>
      <w:r w:rsidR="00CC5D24">
        <w:rPr>
          <w:rFonts w:cs="Arial"/>
          <w:color w:val="000000"/>
        </w:rPr>
        <w:t>…..</w:t>
      </w:r>
      <w:r w:rsidR="00B21756" w:rsidRPr="00B00736">
        <w:rPr>
          <w:rFonts w:cs="Arial"/>
          <w:color w:val="000000"/>
        </w:rPr>
        <w:t>....</w:t>
      </w:r>
      <w:r w:rsidR="00CC5D24">
        <w:rPr>
          <w:rFonts w:cs="Arial"/>
          <w:color w:val="000000"/>
        </w:rPr>
        <w:t xml:space="preserve"> </w:t>
      </w:r>
      <w:r w:rsidR="00B21756" w:rsidRPr="00B00736">
        <w:rPr>
          <w:rFonts w:cs="Arial"/>
          <w:color w:val="000000"/>
        </w:rPr>
        <w:t>(Referenztage</w:t>
      </w:r>
      <w:r w:rsidR="00B21756" w:rsidRPr="00F971B2">
        <w:rPr>
          <w:rFonts w:cs="Arial"/>
          <w:color w:val="000000"/>
        </w:rPr>
        <w:t xml:space="preserve">) zu </w:t>
      </w:r>
      <w:r w:rsidR="00B21756" w:rsidRPr="00FA41A6">
        <w:rPr>
          <w:rFonts w:cs="Arial"/>
          <w:color w:val="000000"/>
        </w:rPr>
        <w:t>…</w:t>
      </w:r>
      <w:r w:rsidR="00B21756" w:rsidRPr="004866E3">
        <w:rPr>
          <w:rFonts w:cs="Arial"/>
          <w:color w:val="000000"/>
        </w:rPr>
        <w:t>……</w:t>
      </w:r>
      <w:r w:rsidR="00CB196A">
        <w:rPr>
          <w:rFonts w:cs="Arial"/>
          <w:color w:val="000000"/>
        </w:rPr>
        <w:t>…...</w:t>
      </w:r>
      <w:r w:rsidR="00CC5D24">
        <w:rPr>
          <w:rFonts w:cs="Arial"/>
          <w:color w:val="000000"/>
        </w:rPr>
        <w:t>.......</w:t>
      </w:r>
      <w:r w:rsidR="00B21756" w:rsidRPr="004866E3">
        <w:rPr>
          <w:rFonts w:cs="Arial"/>
          <w:color w:val="000000"/>
        </w:rPr>
        <w:t>…… (Referenzstunden) zu erbringen (Zeitfenster); außerhalb dieses Zeitfensters wird keine Arbeitsleistung verlangt.</w:t>
      </w:r>
      <w:r w:rsidR="00F303A4" w:rsidRPr="00F303A4">
        <w:rPr>
          <w:rStyle w:val="Endnotenzeichen"/>
          <w:rFonts w:cs="Arial"/>
          <w:color w:val="000000"/>
        </w:rPr>
        <w:t xml:space="preserve"> </w:t>
      </w:r>
      <w:r w:rsidR="00F303A4" w:rsidRPr="00F303A4">
        <w:rPr>
          <w:rStyle w:val="Endnotenzeichen"/>
          <w:rFonts w:cs="Arial"/>
          <w:color w:val="000000"/>
        </w:rPr>
        <w:fldChar w:fldCharType="begin"/>
      </w:r>
      <w:r w:rsidR="00F303A4" w:rsidRPr="00F303A4">
        <w:rPr>
          <w:rStyle w:val="Endnotenzeichen"/>
        </w:rPr>
        <w:instrText xml:space="preserve"> NOTEREF _Ref109374953 \h </w:instrText>
      </w:r>
      <w:r w:rsidR="00F303A4">
        <w:rPr>
          <w:rStyle w:val="Endnotenzeichen"/>
          <w:rFonts w:cs="Arial"/>
          <w:color w:val="000000"/>
        </w:rPr>
        <w:instrText xml:space="preserve"> \* MERGEFORMAT </w:instrText>
      </w:r>
      <w:r w:rsidR="00F303A4" w:rsidRPr="00F303A4">
        <w:rPr>
          <w:rStyle w:val="Endnotenzeichen"/>
          <w:rFonts w:cs="Arial"/>
          <w:color w:val="000000"/>
        </w:rPr>
      </w:r>
      <w:r w:rsidR="00F303A4" w:rsidRPr="00F303A4">
        <w:rPr>
          <w:rStyle w:val="Endnotenzeichen"/>
          <w:rFonts w:cs="Arial"/>
          <w:color w:val="000000"/>
        </w:rPr>
        <w:fldChar w:fldCharType="separate"/>
      </w:r>
      <w:r w:rsidR="00F303A4" w:rsidRPr="00F303A4">
        <w:rPr>
          <w:rStyle w:val="Endnotenzeichen"/>
        </w:rPr>
        <w:t>9</w:t>
      </w:r>
      <w:r w:rsidR="00F303A4" w:rsidRPr="00F303A4">
        <w:rPr>
          <w:rStyle w:val="Endnotenzeichen"/>
          <w:rFonts w:cs="Arial"/>
          <w:color w:val="000000"/>
        </w:rPr>
        <w:fldChar w:fldCharType="end"/>
      </w:r>
    </w:p>
    <w:p w14:paraId="68354841" w14:textId="57E6C4F7" w:rsidR="00B21756" w:rsidRPr="005A2F08" w:rsidRDefault="00C348AA" w:rsidP="0039001E">
      <w:pPr>
        <w:pStyle w:val="Listenabsatz"/>
        <w:spacing w:before="120" w:after="360"/>
        <w:ind w:left="709"/>
        <w:rPr>
          <w:rFonts w:cs="Arial"/>
          <w:color w:val="000000"/>
        </w:rPr>
      </w:pPr>
      <w:r w:rsidRPr="00460A4E">
        <w:rPr>
          <w:rFonts w:cs="Arial"/>
          <w:color w:val="000000"/>
        </w:rPr>
        <w:fldChar w:fldCharType="begin">
          <w:ffData>
            <w:name w:val="Kontrollkästchen1"/>
            <w:enabled/>
            <w:calcOnExit w:val="0"/>
            <w:checkBox>
              <w:sizeAuto/>
              <w:default w:val="0"/>
            </w:checkBox>
          </w:ffData>
        </w:fldChar>
      </w:r>
      <w:r w:rsidRPr="00460A4E">
        <w:rPr>
          <w:rFonts w:cs="Arial"/>
          <w:color w:val="000000"/>
        </w:rPr>
        <w:instrText xml:space="preserve"> FORMCHECKBOX </w:instrText>
      </w:r>
      <w:r w:rsidR="00DA779F">
        <w:rPr>
          <w:rFonts w:cs="Arial"/>
          <w:color w:val="000000"/>
        </w:rPr>
      </w:r>
      <w:r w:rsidR="00DA779F">
        <w:rPr>
          <w:rFonts w:cs="Arial"/>
          <w:color w:val="000000"/>
        </w:rPr>
        <w:fldChar w:fldCharType="separate"/>
      </w:r>
      <w:r w:rsidRPr="00460A4E">
        <w:rPr>
          <w:rFonts w:cs="Arial"/>
          <w:color w:val="000000"/>
        </w:rPr>
        <w:fldChar w:fldCharType="end"/>
      </w:r>
      <w:r w:rsidRPr="00460A4E">
        <w:rPr>
          <w:rFonts w:cs="Arial"/>
          <w:color w:val="000000"/>
        </w:rPr>
        <w:tab/>
      </w:r>
      <w:r w:rsidR="00B21756" w:rsidRPr="004866E3">
        <w:rPr>
          <w:rFonts w:cs="Arial"/>
          <w:color w:val="000000"/>
        </w:rPr>
        <w:t>Die Mindestankündigungsfrist für die Arbeitsleistung beträgt ………</w:t>
      </w:r>
      <w:r w:rsidR="00F303A4" w:rsidRPr="00F303A4">
        <w:rPr>
          <w:rStyle w:val="Endnotenzeichen"/>
          <w:rFonts w:cs="Arial"/>
          <w:color w:val="000000"/>
        </w:rPr>
        <w:fldChar w:fldCharType="begin"/>
      </w:r>
      <w:r w:rsidR="00F303A4" w:rsidRPr="00F303A4">
        <w:rPr>
          <w:rStyle w:val="Endnotenzeichen"/>
        </w:rPr>
        <w:instrText xml:space="preserve"> NOTEREF _Ref109374953 \h </w:instrText>
      </w:r>
      <w:r w:rsidR="00F303A4">
        <w:rPr>
          <w:rStyle w:val="Endnotenzeichen"/>
          <w:rFonts w:cs="Arial"/>
          <w:color w:val="000000"/>
        </w:rPr>
        <w:instrText xml:space="preserve"> \* MERGEFORMAT </w:instrText>
      </w:r>
      <w:r w:rsidR="00F303A4" w:rsidRPr="00F303A4">
        <w:rPr>
          <w:rStyle w:val="Endnotenzeichen"/>
          <w:rFonts w:cs="Arial"/>
          <w:color w:val="000000"/>
        </w:rPr>
      </w:r>
      <w:r w:rsidR="00F303A4" w:rsidRPr="00F303A4">
        <w:rPr>
          <w:rStyle w:val="Endnotenzeichen"/>
          <w:rFonts w:cs="Arial"/>
          <w:color w:val="000000"/>
        </w:rPr>
        <w:fldChar w:fldCharType="separate"/>
      </w:r>
      <w:r w:rsidR="00F303A4" w:rsidRPr="00F303A4">
        <w:rPr>
          <w:rStyle w:val="Endnotenzeichen"/>
        </w:rPr>
        <w:t>9</w:t>
      </w:r>
      <w:r w:rsidR="00F303A4" w:rsidRPr="00F303A4">
        <w:rPr>
          <w:rStyle w:val="Endnotenzeichen"/>
          <w:rFonts w:cs="Arial"/>
          <w:color w:val="000000"/>
        </w:rPr>
        <w:fldChar w:fldCharType="end"/>
      </w:r>
      <w:r w:rsidR="00B21756" w:rsidRPr="004866E3">
        <w:rPr>
          <w:rFonts w:cs="Arial"/>
          <w:color w:val="000000"/>
        </w:rPr>
        <w:t xml:space="preserve"> </w:t>
      </w:r>
      <w:r w:rsidR="00F91B24">
        <w:rPr>
          <w:rStyle w:val="Endnotenzeichen"/>
          <w:rFonts w:cs="Arial"/>
          <w:color w:val="000000"/>
        </w:rPr>
        <w:endnoteReference w:id="10"/>
      </w:r>
    </w:p>
    <w:p w14:paraId="5F21D747" w14:textId="77777777" w:rsidR="007D7F3C" w:rsidRDefault="007D7F3C" w:rsidP="00B21756">
      <w:pPr>
        <w:numPr>
          <w:ilvl w:val="0"/>
          <w:numId w:val="2"/>
        </w:numPr>
        <w:tabs>
          <w:tab w:val="clear" w:pos="1065"/>
          <w:tab w:val="num" w:pos="567"/>
        </w:tabs>
        <w:autoSpaceDE w:val="0"/>
        <w:autoSpaceDN w:val="0"/>
        <w:adjustRightInd w:val="0"/>
        <w:spacing w:before="120" w:after="120"/>
        <w:ind w:left="1066" w:hanging="1066"/>
        <w:jc w:val="both"/>
        <w:rPr>
          <w:rFonts w:cs="Arial"/>
          <w:color w:val="000000"/>
        </w:rPr>
      </w:pPr>
      <w:r>
        <w:rPr>
          <w:rFonts w:cs="Arial"/>
          <w:color w:val="000000"/>
        </w:rPr>
        <w:t>Die betriebliche Altersversorgung wird durch</w:t>
      </w:r>
      <w:r w:rsidR="00CB196A">
        <w:rPr>
          <w:rFonts w:cs="Arial"/>
          <w:color w:val="000000"/>
        </w:rPr>
        <w:t>geführt von</w:t>
      </w:r>
      <w:r>
        <w:rPr>
          <w:rFonts w:cs="Arial"/>
          <w:color w:val="000000"/>
        </w:rPr>
        <w:t>:</w:t>
      </w:r>
    </w:p>
    <w:p w14:paraId="304CADB0" w14:textId="77777777" w:rsidR="007D7F3C" w:rsidRDefault="009429CA" w:rsidP="009429CA">
      <w:pPr>
        <w:tabs>
          <w:tab w:val="right" w:pos="9072"/>
        </w:tabs>
        <w:autoSpaceDE w:val="0"/>
        <w:autoSpaceDN w:val="0"/>
        <w:adjustRightInd w:val="0"/>
        <w:spacing w:before="120" w:after="120"/>
        <w:ind w:left="567"/>
        <w:jc w:val="both"/>
        <w:rPr>
          <w:rFonts w:cs="Arial"/>
          <w:color w:val="000000"/>
        </w:rPr>
      </w:pPr>
      <w:r>
        <w:rPr>
          <w:rFonts w:cs="Arial"/>
          <w:color w:val="000000"/>
        </w:rPr>
        <w:tab/>
        <w:t>...</w:t>
      </w:r>
      <w:r w:rsidR="007D7F3C">
        <w:rPr>
          <w:rFonts w:cs="Arial"/>
          <w:color w:val="000000"/>
        </w:rPr>
        <w:t>…………………………………………………… (Name des Versorgungsträgers)</w:t>
      </w:r>
    </w:p>
    <w:p w14:paraId="08B00C30" w14:textId="1A9EC903" w:rsidR="007D7F3C" w:rsidRDefault="009429CA" w:rsidP="00F91B24">
      <w:pPr>
        <w:tabs>
          <w:tab w:val="right" w:pos="9072"/>
        </w:tabs>
        <w:autoSpaceDE w:val="0"/>
        <w:autoSpaceDN w:val="0"/>
        <w:adjustRightInd w:val="0"/>
        <w:spacing w:before="120" w:after="360"/>
        <w:ind w:left="567"/>
        <w:jc w:val="both"/>
        <w:rPr>
          <w:rFonts w:cs="Arial"/>
          <w:color w:val="000000"/>
        </w:rPr>
      </w:pPr>
      <w:r>
        <w:rPr>
          <w:rFonts w:cs="Arial"/>
          <w:color w:val="000000"/>
        </w:rPr>
        <w:tab/>
        <w:t>..</w:t>
      </w:r>
      <w:r w:rsidR="007D7F3C">
        <w:rPr>
          <w:rFonts w:cs="Arial"/>
          <w:color w:val="000000"/>
        </w:rPr>
        <w:t>……………………………………………… (A</w:t>
      </w:r>
      <w:r>
        <w:rPr>
          <w:rFonts w:cs="Arial"/>
          <w:color w:val="000000"/>
        </w:rPr>
        <w:t>nschrift</w:t>
      </w:r>
      <w:r w:rsidR="007D7F3C">
        <w:rPr>
          <w:rFonts w:cs="Arial"/>
          <w:color w:val="000000"/>
        </w:rPr>
        <w:t xml:space="preserve"> des Versorgungsträgers)</w:t>
      </w:r>
      <w:r>
        <w:rPr>
          <w:rFonts w:cs="Arial"/>
          <w:color w:val="000000"/>
        </w:rPr>
        <w:t>.</w:t>
      </w:r>
    </w:p>
    <w:p w14:paraId="2334CFBE" w14:textId="12B3E0CE" w:rsidR="00E22011" w:rsidRPr="004A6243" w:rsidRDefault="009429CA" w:rsidP="0039001E">
      <w:pPr>
        <w:numPr>
          <w:ilvl w:val="0"/>
          <w:numId w:val="2"/>
        </w:numPr>
        <w:tabs>
          <w:tab w:val="clear" w:pos="1065"/>
        </w:tabs>
        <w:autoSpaceDE w:val="0"/>
        <w:autoSpaceDN w:val="0"/>
        <w:adjustRightInd w:val="0"/>
        <w:spacing w:before="120" w:after="120"/>
        <w:ind w:left="567" w:hanging="567"/>
        <w:jc w:val="both"/>
        <w:rPr>
          <w:rFonts w:cs="Arial"/>
          <w:color w:val="000000"/>
        </w:rPr>
      </w:pPr>
      <w:r w:rsidRPr="00416C72">
        <w:rPr>
          <w:rFonts w:cs="Arial"/>
          <w:color w:val="000000"/>
        </w:rPr>
        <w:t>Die Kündigung</w:t>
      </w:r>
      <w:r w:rsidR="004A6243">
        <w:rPr>
          <w:rFonts w:cs="Arial"/>
          <w:color w:val="000000"/>
        </w:rPr>
        <w:t xml:space="preserve"> </w:t>
      </w:r>
      <w:r w:rsidR="00CB196A" w:rsidRPr="00C56178">
        <w:rPr>
          <w:rFonts w:cs="Arial"/>
          <w:color w:val="000000"/>
        </w:rPr>
        <w:t>bedarf der Schriftform.</w:t>
      </w:r>
    </w:p>
    <w:p w14:paraId="2CB7ABB1" w14:textId="30237394" w:rsidR="009429CA" w:rsidRDefault="009429CA" w:rsidP="00F91B24">
      <w:pPr>
        <w:autoSpaceDE w:val="0"/>
        <w:autoSpaceDN w:val="0"/>
        <w:adjustRightInd w:val="0"/>
        <w:spacing w:before="120" w:after="360"/>
        <w:ind w:left="567"/>
        <w:jc w:val="both"/>
        <w:rPr>
          <w:rFonts w:cs="Arial"/>
          <w:color w:val="000000"/>
        </w:rPr>
      </w:pPr>
      <w:r w:rsidRPr="00F31D3A">
        <w:rPr>
          <w:rFonts w:cs="Arial"/>
          <w:color w:val="000000"/>
        </w:rPr>
        <w:t xml:space="preserve">Will </w:t>
      </w:r>
      <w:r w:rsidR="004A6243">
        <w:rPr>
          <w:rFonts w:cs="Arial"/>
          <w:color w:val="000000"/>
        </w:rPr>
        <w:t>die/der</w:t>
      </w:r>
      <w:r>
        <w:rPr>
          <w:rFonts w:cs="Arial"/>
          <w:color w:val="000000"/>
        </w:rPr>
        <w:t xml:space="preserve"> Beschäftigte</w:t>
      </w:r>
      <w:r w:rsidRPr="00F31D3A">
        <w:rPr>
          <w:rFonts w:cs="Arial"/>
          <w:color w:val="000000"/>
        </w:rPr>
        <w:t xml:space="preserve"> geltend machen, dass eine Kündigung sozial ungerechtfertigt oder aus anderen Gründen rechtsunwirksam ist, so muss </w:t>
      </w:r>
      <w:r w:rsidR="004A6243">
        <w:rPr>
          <w:rFonts w:cs="Arial"/>
          <w:color w:val="000000"/>
        </w:rPr>
        <w:t>sie/</w:t>
      </w:r>
      <w:r w:rsidRPr="00F31D3A">
        <w:rPr>
          <w:rFonts w:cs="Arial"/>
          <w:color w:val="000000"/>
        </w:rPr>
        <w:t>er innerhalb von drei Wochen nach Zugang der schriftlichen Kündigung Klage beim Arbeitsgericht auf Feststellung erheben, dass das Arbeitsverhältnis durch die Kündigung nicht aufgelöst ist</w:t>
      </w:r>
      <w:r>
        <w:rPr>
          <w:rFonts w:cs="Arial"/>
          <w:color w:val="000000"/>
        </w:rPr>
        <w:t xml:space="preserve"> (§ 4 Satz 1 Kündigungsschutzgesetz</w:t>
      </w:r>
      <w:r w:rsidR="004A6243">
        <w:rPr>
          <w:rFonts w:cs="Arial"/>
          <w:color w:val="000000"/>
        </w:rPr>
        <w:t xml:space="preserve"> - KSchG</w:t>
      </w:r>
      <w:r>
        <w:rPr>
          <w:rFonts w:cs="Arial"/>
          <w:color w:val="000000"/>
        </w:rPr>
        <w:t>).</w:t>
      </w:r>
      <w:r w:rsidR="004A6243">
        <w:rPr>
          <w:rFonts w:cs="Arial"/>
          <w:color w:val="000000"/>
        </w:rPr>
        <w:t xml:space="preserve"> </w:t>
      </w:r>
      <w:r w:rsidR="0033400E">
        <w:t>Auf den abweichenden Fristbeginn nach § 4 Satz 4 KSchG wird hingewiesen.</w:t>
      </w:r>
    </w:p>
    <w:p w14:paraId="1D427B79" w14:textId="77777777" w:rsidR="003E484A" w:rsidRDefault="003E484A" w:rsidP="003E484A">
      <w:pPr>
        <w:numPr>
          <w:ilvl w:val="0"/>
          <w:numId w:val="2"/>
        </w:numPr>
        <w:tabs>
          <w:tab w:val="clear" w:pos="1065"/>
        </w:tabs>
        <w:autoSpaceDE w:val="0"/>
        <w:autoSpaceDN w:val="0"/>
        <w:adjustRightInd w:val="0"/>
        <w:spacing w:before="120"/>
        <w:ind w:left="567" w:hanging="567"/>
        <w:jc w:val="both"/>
        <w:rPr>
          <w:rFonts w:cs="Arial"/>
          <w:color w:val="000000"/>
        </w:rPr>
      </w:pPr>
      <w:r>
        <w:rPr>
          <w:rFonts w:cs="Arial"/>
          <w:color w:val="000000"/>
        </w:rPr>
        <w:t>Ergänzend zu § 2 des Arbeitsvertrags gelten f</w:t>
      </w:r>
      <w:r w:rsidRPr="00436F73">
        <w:rPr>
          <w:rFonts w:cs="Arial"/>
          <w:color w:val="000000"/>
        </w:rPr>
        <w:t xml:space="preserve">ür das </w:t>
      </w:r>
      <w:r>
        <w:rPr>
          <w:rFonts w:cs="Arial"/>
          <w:color w:val="000000"/>
        </w:rPr>
        <w:t>Arbeits</w:t>
      </w:r>
      <w:r w:rsidRPr="00436F73">
        <w:rPr>
          <w:rFonts w:cs="Arial"/>
          <w:color w:val="000000"/>
        </w:rPr>
        <w:t>verhältnis ferner die einschlägigen Betriebs- beziehungsweise Dienstvereinbarungen</w:t>
      </w:r>
      <w:r>
        <w:rPr>
          <w:rFonts w:cs="Arial"/>
          <w:color w:val="000000"/>
        </w:rPr>
        <w:t>.</w:t>
      </w:r>
    </w:p>
    <w:p w14:paraId="1A878017" w14:textId="0FDFD9F5" w:rsidR="00033FC0" w:rsidRDefault="00033FC0" w:rsidP="009206DE">
      <w:pPr>
        <w:autoSpaceDE w:val="0"/>
        <w:autoSpaceDN w:val="0"/>
        <w:adjustRightInd w:val="0"/>
        <w:spacing w:before="120" w:after="120"/>
        <w:jc w:val="both"/>
        <w:rPr>
          <w:rFonts w:cs="Arial"/>
          <w:color w:val="000000"/>
        </w:rPr>
      </w:pPr>
    </w:p>
    <w:p w14:paraId="5A389520" w14:textId="6B3BCC90" w:rsidR="00F91B24" w:rsidRPr="00B03584" w:rsidRDefault="00B03584" w:rsidP="00B03584">
      <w:pPr>
        <w:numPr>
          <w:ilvl w:val="0"/>
          <w:numId w:val="2"/>
        </w:numPr>
        <w:tabs>
          <w:tab w:val="clear" w:pos="1065"/>
        </w:tabs>
        <w:autoSpaceDE w:val="0"/>
        <w:autoSpaceDN w:val="0"/>
        <w:adjustRightInd w:val="0"/>
        <w:spacing w:before="120"/>
        <w:ind w:left="567" w:hanging="567"/>
        <w:jc w:val="both"/>
        <w:rPr>
          <w:rFonts w:cs="Arial"/>
          <w:color w:val="000000"/>
        </w:rPr>
      </w:pPr>
      <w:r>
        <w:rPr>
          <w:rFonts w:cs="Arial"/>
          <w:color w:val="000000"/>
        </w:rPr>
        <w:t>Sonstiges</w:t>
      </w:r>
      <w:r>
        <w:rPr>
          <w:rStyle w:val="Endnotenzeichen"/>
          <w:rFonts w:cs="Arial"/>
          <w:color w:val="000000"/>
        </w:rPr>
        <w:endnoteReference w:id="11"/>
      </w:r>
    </w:p>
    <w:p w14:paraId="017AE3BD" w14:textId="77777777" w:rsidR="00F303A4" w:rsidRDefault="00F303A4" w:rsidP="00F303A4">
      <w:pPr>
        <w:autoSpaceDE w:val="0"/>
        <w:autoSpaceDN w:val="0"/>
        <w:adjustRightInd w:val="0"/>
        <w:spacing w:before="120" w:after="120"/>
        <w:ind w:left="567"/>
        <w:jc w:val="both"/>
        <w:rPr>
          <w:rFonts w:cs="Arial"/>
          <w:color w:val="000000"/>
        </w:rPr>
      </w:pPr>
      <w:r>
        <w:rPr>
          <w:rFonts w:cs="Arial"/>
          <w:color w:val="000000"/>
        </w:rPr>
        <w:t>……………………………………………………………………………………………</w:t>
      </w:r>
    </w:p>
    <w:p w14:paraId="733F60E2" w14:textId="6174BA08" w:rsidR="00F303A4" w:rsidRDefault="00F303A4" w:rsidP="00F303A4">
      <w:pPr>
        <w:autoSpaceDE w:val="0"/>
        <w:autoSpaceDN w:val="0"/>
        <w:adjustRightInd w:val="0"/>
        <w:spacing w:before="120" w:after="120"/>
        <w:ind w:left="567"/>
        <w:jc w:val="both"/>
        <w:rPr>
          <w:rFonts w:cs="Arial"/>
          <w:color w:val="000000"/>
        </w:rPr>
      </w:pPr>
      <w:r>
        <w:rPr>
          <w:rFonts w:cs="Arial"/>
          <w:color w:val="000000"/>
        </w:rPr>
        <w:t>……………………………………………………………………………………………</w:t>
      </w:r>
    </w:p>
    <w:p w14:paraId="5077934F" w14:textId="41018B07" w:rsidR="00F303A4" w:rsidRDefault="00F303A4" w:rsidP="00F303A4">
      <w:pPr>
        <w:autoSpaceDE w:val="0"/>
        <w:autoSpaceDN w:val="0"/>
        <w:adjustRightInd w:val="0"/>
        <w:spacing w:before="120" w:after="120"/>
        <w:ind w:left="567"/>
        <w:jc w:val="both"/>
        <w:rPr>
          <w:rFonts w:cs="Arial"/>
          <w:color w:val="000000"/>
        </w:rPr>
      </w:pPr>
      <w:r>
        <w:rPr>
          <w:rFonts w:cs="Arial"/>
          <w:color w:val="000000"/>
        </w:rPr>
        <w:t>……………………………………………………………………………………………</w:t>
      </w:r>
    </w:p>
    <w:p w14:paraId="71715AC8" w14:textId="627F80A8" w:rsidR="006546AE" w:rsidRDefault="00F303A4" w:rsidP="00F303A4">
      <w:pPr>
        <w:autoSpaceDE w:val="0"/>
        <w:autoSpaceDN w:val="0"/>
        <w:adjustRightInd w:val="0"/>
        <w:spacing w:before="120" w:after="120"/>
        <w:ind w:left="567"/>
        <w:jc w:val="both"/>
        <w:rPr>
          <w:rFonts w:cs="Arial"/>
          <w:color w:val="000000"/>
        </w:rPr>
      </w:pPr>
      <w:r>
        <w:rPr>
          <w:rFonts w:cs="Arial"/>
          <w:color w:val="000000"/>
        </w:rPr>
        <w:t>………………………………………………………………………………………… .</w:t>
      </w:r>
    </w:p>
    <w:p w14:paraId="4A277719" w14:textId="77777777" w:rsidR="006546AE" w:rsidRPr="00460A4E" w:rsidRDefault="006546AE" w:rsidP="006546AE">
      <w:pPr>
        <w:autoSpaceDE w:val="0"/>
        <w:autoSpaceDN w:val="0"/>
        <w:adjustRightInd w:val="0"/>
        <w:spacing w:before="120" w:after="120"/>
        <w:jc w:val="both"/>
        <w:rPr>
          <w:rFonts w:cs="Arial"/>
          <w:color w:val="000000"/>
        </w:rPr>
      </w:pPr>
    </w:p>
    <w:tbl>
      <w:tblPr>
        <w:tblW w:w="0" w:type="auto"/>
        <w:tblInd w:w="108" w:type="dxa"/>
        <w:tblLook w:val="01E0" w:firstRow="1" w:lastRow="1" w:firstColumn="1" w:lastColumn="1" w:noHBand="0" w:noVBand="0"/>
      </w:tblPr>
      <w:tblGrid>
        <w:gridCol w:w="4358"/>
        <w:gridCol w:w="4606"/>
      </w:tblGrid>
      <w:tr w:rsidR="006546AE" w:rsidRPr="00460A4E" w14:paraId="0EF43EA1" w14:textId="77777777" w:rsidTr="00B22D87">
        <w:tc>
          <w:tcPr>
            <w:tcW w:w="4498" w:type="dxa"/>
            <w:shd w:val="clear" w:color="auto" w:fill="auto"/>
          </w:tcPr>
          <w:p w14:paraId="6710D44B" w14:textId="77777777" w:rsidR="006546AE" w:rsidRPr="00460A4E" w:rsidRDefault="006546AE" w:rsidP="00B22D87">
            <w:pPr>
              <w:autoSpaceDE w:val="0"/>
              <w:autoSpaceDN w:val="0"/>
              <w:adjustRightInd w:val="0"/>
              <w:spacing w:before="120" w:after="120"/>
              <w:jc w:val="both"/>
              <w:rPr>
                <w:rFonts w:cs="Arial"/>
                <w:color w:val="000000"/>
              </w:rPr>
            </w:pPr>
            <w:r w:rsidRPr="00460A4E">
              <w:rPr>
                <w:rFonts w:cs="Arial"/>
                <w:color w:val="000000"/>
              </w:rPr>
              <w:t>…………………………………….</w:t>
            </w:r>
          </w:p>
        </w:tc>
        <w:tc>
          <w:tcPr>
            <w:tcW w:w="4606" w:type="dxa"/>
            <w:shd w:val="clear" w:color="auto" w:fill="auto"/>
          </w:tcPr>
          <w:p w14:paraId="0BAD35C3" w14:textId="77777777" w:rsidR="006546AE" w:rsidRPr="00460A4E" w:rsidRDefault="006546AE" w:rsidP="00B22D87">
            <w:pPr>
              <w:autoSpaceDE w:val="0"/>
              <w:autoSpaceDN w:val="0"/>
              <w:adjustRightInd w:val="0"/>
              <w:spacing w:before="120" w:after="120"/>
              <w:jc w:val="both"/>
              <w:rPr>
                <w:rFonts w:cs="Arial"/>
                <w:color w:val="000000"/>
              </w:rPr>
            </w:pPr>
            <w:r w:rsidRPr="00460A4E">
              <w:rPr>
                <w:rFonts w:cs="Arial"/>
                <w:color w:val="000000"/>
              </w:rPr>
              <w:t>……………………………………………….</w:t>
            </w:r>
          </w:p>
        </w:tc>
      </w:tr>
      <w:tr w:rsidR="006546AE" w:rsidRPr="00460A4E" w14:paraId="79AB3B10" w14:textId="77777777" w:rsidTr="00B22D87">
        <w:tc>
          <w:tcPr>
            <w:tcW w:w="4498" w:type="dxa"/>
            <w:shd w:val="clear" w:color="auto" w:fill="auto"/>
          </w:tcPr>
          <w:p w14:paraId="4B135039" w14:textId="77777777" w:rsidR="006546AE" w:rsidRPr="00460A4E" w:rsidRDefault="006546AE" w:rsidP="00B22D87">
            <w:pPr>
              <w:autoSpaceDE w:val="0"/>
              <w:autoSpaceDN w:val="0"/>
              <w:adjustRightInd w:val="0"/>
              <w:spacing w:before="120" w:after="120"/>
              <w:jc w:val="both"/>
              <w:rPr>
                <w:rFonts w:cs="Arial"/>
                <w:color w:val="000000"/>
              </w:rPr>
            </w:pPr>
            <w:r w:rsidRPr="00460A4E">
              <w:rPr>
                <w:rFonts w:cs="Arial"/>
                <w:color w:val="000000"/>
              </w:rPr>
              <w:t>(Ort, Datum)</w:t>
            </w:r>
          </w:p>
        </w:tc>
        <w:tc>
          <w:tcPr>
            <w:tcW w:w="4606" w:type="dxa"/>
            <w:shd w:val="clear" w:color="auto" w:fill="auto"/>
          </w:tcPr>
          <w:p w14:paraId="3EF97B37" w14:textId="77777777" w:rsidR="006546AE" w:rsidRDefault="006546AE" w:rsidP="00B22D87">
            <w:pPr>
              <w:autoSpaceDE w:val="0"/>
              <w:autoSpaceDN w:val="0"/>
              <w:adjustRightInd w:val="0"/>
              <w:spacing w:before="120" w:after="120"/>
              <w:jc w:val="center"/>
              <w:rPr>
                <w:rFonts w:cs="Arial"/>
                <w:color w:val="000000"/>
              </w:rPr>
            </w:pPr>
            <w:r w:rsidRPr="00460A4E">
              <w:rPr>
                <w:rFonts w:cs="Arial"/>
                <w:color w:val="000000"/>
              </w:rPr>
              <w:t>(Arbeitgeber</w:t>
            </w:r>
            <w:r>
              <w:rPr>
                <w:rFonts w:cs="Arial"/>
                <w:color w:val="000000"/>
              </w:rPr>
              <w:t>/-in</w:t>
            </w:r>
            <w:r w:rsidRPr="00460A4E">
              <w:rPr>
                <w:rFonts w:cs="Arial"/>
                <w:color w:val="000000"/>
              </w:rPr>
              <w:t>)</w:t>
            </w:r>
          </w:p>
          <w:p w14:paraId="03F8C506" w14:textId="77777777" w:rsidR="006546AE" w:rsidRPr="00460A4E" w:rsidRDefault="006546AE" w:rsidP="00B22D87">
            <w:pPr>
              <w:autoSpaceDE w:val="0"/>
              <w:autoSpaceDN w:val="0"/>
              <w:adjustRightInd w:val="0"/>
              <w:spacing w:before="120" w:after="120"/>
              <w:jc w:val="center"/>
              <w:rPr>
                <w:rFonts w:cs="Arial"/>
                <w:color w:val="000000"/>
              </w:rPr>
            </w:pPr>
          </w:p>
        </w:tc>
      </w:tr>
    </w:tbl>
    <w:p w14:paraId="7A33CF01" w14:textId="4B028ECD" w:rsidR="006546AE" w:rsidRDefault="006546AE" w:rsidP="00033FC0">
      <w:pPr>
        <w:autoSpaceDE w:val="0"/>
        <w:autoSpaceDN w:val="0"/>
        <w:adjustRightInd w:val="0"/>
        <w:jc w:val="both"/>
        <w:rPr>
          <w:rFonts w:cs="Arial"/>
          <w:color w:val="000000"/>
          <w:sz w:val="4"/>
          <w:szCs w:val="4"/>
        </w:rPr>
      </w:pPr>
    </w:p>
    <w:p w14:paraId="1CA1C2A0" w14:textId="77777777" w:rsidR="006546AE" w:rsidRDefault="006546AE" w:rsidP="006546AE">
      <w:pPr>
        <w:autoSpaceDE w:val="0"/>
        <w:autoSpaceDN w:val="0"/>
        <w:adjustRightInd w:val="0"/>
        <w:spacing w:before="120" w:after="120"/>
        <w:jc w:val="both"/>
        <w:rPr>
          <w:rFonts w:cs="Arial"/>
          <w:color w:val="000000"/>
        </w:rPr>
      </w:pPr>
    </w:p>
    <w:p w14:paraId="04B43F6F" w14:textId="77777777" w:rsidR="006546AE" w:rsidRDefault="006546AE" w:rsidP="006546AE">
      <w:pPr>
        <w:autoSpaceDE w:val="0"/>
        <w:autoSpaceDN w:val="0"/>
        <w:adjustRightInd w:val="0"/>
        <w:spacing w:before="120" w:after="120"/>
        <w:jc w:val="both"/>
        <w:rPr>
          <w:rFonts w:cs="Arial"/>
          <w:color w:val="000000"/>
        </w:rPr>
      </w:pPr>
    </w:p>
    <w:tbl>
      <w:tblPr>
        <w:tblStyle w:val="Tabellenraster"/>
        <w:tblW w:w="0" w:type="auto"/>
        <w:tblLook w:val="04A0" w:firstRow="1" w:lastRow="0" w:firstColumn="1" w:lastColumn="0" w:noHBand="0" w:noVBand="1"/>
      </w:tblPr>
      <w:tblGrid>
        <w:gridCol w:w="9062"/>
      </w:tblGrid>
      <w:tr w:rsidR="006546AE" w14:paraId="0968C0AA" w14:textId="77777777" w:rsidTr="00B22D87">
        <w:tc>
          <w:tcPr>
            <w:tcW w:w="9212" w:type="dxa"/>
          </w:tcPr>
          <w:p w14:paraId="11F2277F" w14:textId="77777777" w:rsidR="006546AE" w:rsidRDefault="006546AE" w:rsidP="00B22D87">
            <w:pPr>
              <w:pStyle w:val="Textkrper-Zeileneinzug"/>
              <w:tabs>
                <w:tab w:val="left" w:pos="0"/>
                <w:tab w:val="left" w:pos="5670"/>
              </w:tabs>
              <w:spacing w:before="0" w:line="320" w:lineRule="exact"/>
              <w:ind w:left="0" w:firstLine="0"/>
            </w:pPr>
          </w:p>
          <w:p w14:paraId="11E1E006" w14:textId="77777777" w:rsidR="006546AE" w:rsidRDefault="006546AE" w:rsidP="00B22D87">
            <w:pPr>
              <w:pStyle w:val="Textkrper-Zeileneinzug"/>
              <w:tabs>
                <w:tab w:val="left" w:pos="0"/>
                <w:tab w:val="left" w:pos="5670"/>
              </w:tabs>
              <w:spacing w:before="0" w:line="320" w:lineRule="exact"/>
              <w:ind w:left="0" w:firstLine="0"/>
            </w:pPr>
            <w:r>
              <w:t>Ich bestätige hiermit den Erhalt der Niederschrift:</w:t>
            </w:r>
          </w:p>
          <w:p w14:paraId="215BF217" w14:textId="77777777" w:rsidR="006546AE" w:rsidRDefault="006546AE" w:rsidP="00B22D87">
            <w:pPr>
              <w:pStyle w:val="Textkrper-Zeileneinzug"/>
              <w:tabs>
                <w:tab w:val="left" w:pos="0"/>
                <w:tab w:val="left" w:pos="5670"/>
              </w:tabs>
              <w:spacing w:before="0" w:line="320" w:lineRule="exact"/>
              <w:ind w:left="0" w:firstLine="0"/>
            </w:pPr>
          </w:p>
          <w:p w14:paraId="5F6320C3" w14:textId="77777777" w:rsidR="006546AE" w:rsidRDefault="006546AE" w:rsidP="00B22D87">
            <w:pPr>
              <w:pStyle w:val="Textkrper-Zeileneinzug"/>
              <w:tabs>
                <w:tab w:val="left" w:pos="0"/>
                <w:tab w:val="left" w:pos="5670"/>
              </w:tabs>
              <w:spacing w:before="0" w:line="320" w:lineRule="exact"/>
              <w:ind w:left="0" w:firstLine="0"/>
            </w:pPr>
          </w:p>
          <w:p w14:paraId="78ECD2D2" w14:textId="77777777" w:rsidR="006546AE" w:rsidRDefault="006546AE" w:rsidP="00B22D87">
            <w:pPr>
              <w:pStyle w:val="Textkrper-Zeileneinzug"/>
              <w:tabs>
                <w:tab w:val="left" w:pos="0"/>
                <w:tab w:val="left" w:pos="5670"/>
              </w:tabs>
              <w:spacing w:before="0" w:line="320" w:lineRule="exact"/>
              <w:ind w:left="0" w:firstLine="0"/>
            </w:pPr>
            <w:r>
              <w:t>___________</w:t>
            </w:r>
            <w:r>
              <w:tab/>
              <w:t>_______________</w:t>
            </w:r>
            <w:r>
              <w:br/>
              <w:t xml:space="preserve">Ort, Datum </w:t>
            </w:r>
            <w:r>
              <w:tab/>
              <w:t>(Vor- und Nachname)</w:t>
            </w:r>
          </w:p>
          <w:p w14:paraId="3060B767" w14:textId="77777777" w:rsidR="006546AE" w:rsidRDefault="006546AE" w:rsidP="00B22D87">
            <w:pPr>
              <w:autoSpaceDE w:val="0"/>
              <w:autoSpaceDN w:val="0"/>
              <w:adjustRightInd w:val="0"/>
              <w:spacing w:before="120" w:after="120"/>
              <w:jc w:val="both"/>
              <w:rPr>
                <w:rFonts w:cs="Arial"/>
                <w:color w:val="000000"/>
              </w:rPr>
            </w:pPr>
          </w:p>
        </w:tc>
      </w:tr>
    </w:tbl>
    <w:p w14:paraId="588A4193" w14:textId="77777777" w:rsidR="00033FC0" w:rsidRPr="00B00736" w:rsidRDefault="006546AE" w:rsidP="00033FC0">
      <w:pPr>
        <w:autoSpaceDE w:val="0"/>
        <w:autoSpaceDN w:val="0"/>
        <w:adjustRightInd w:val="0"/>
        <w:jc w:val="both"/>
        <w:rPr>
          <w:rFonts w:cs="Arial"/>
          <w:color w:val="000000"/>
          <w:sz w:val="4"/>
          <w:szCs w:val="4"/>
        </w:rPr>
      </w:pPr>
      <w:r>
        <w:rPr>
          <w:rFonts w:cs="Arial"/>
          <w:color w:val="000000"/>
          <w:sz w:val="4"/>
          <w:szCs w:val="4"/>
        </w:rPr>
        <w:br w:type="page"/>
      </w:r>
    </w:p>
    <w:sectPr w:rsidR="00033FC0" w:rsidRPr="00B00736">
      <w:headerReference w:type="default" r:id="rId8"/>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03E35" w14:textId="77777777" w:rsidR="00DA779F" w:rsidRDefault="00DA779F">
      <w:r>
        <w:separator/>
      </w:r>
    </w:p>
  </w:endnote>
  <w:endnote w:type="continuationSeparator" w:id="0">
    <w:p w14:paraId="5212FCF0" w14:textId="77777777" w:rsidR="00DA779F" w:rsidRDefault="00DA779F">
      <w:r>
        <w:continuationSeparator/>
      </w:r>
    </w:p>
  </w:endnote>
  <w:endnote w:id="1">
    <w:p w14:paraId="6FE65A62" w14:textId="77777777" w:rsidR="00F91B24" w:rsidRDefault="00F91B24" w:rsidP="00F91B24">
      <w:pPr>
        <w:autoSpaceDE w:val="0"/>
        <w:autoSpaceDN w:val="0"/>
        <w:adjustRightInd w:val="0"/>
        <w:spacing w:before="60" w:after="60"/>
        <w:ind w:left="360" w:hanging="360"/>
        <w:jc w:val="both"/>
        <w:rPr>
          <w:rFonts w:cs="Arial"/>
          <w:sz w:val="20"/>
          <w:szCs w:val="20"/>
        </w:rPr>
      </w:pPr>
      <w:r>
        <w:rPr>
          <w:rStyle w:val="Endnotenzeichen"/>
        </w:rPr>
        <w:endnoteRef/>
      </w:r>
      <w:r>
        <w:t xml:space="preserve"> </w:t>
      </w:r>
      <w:r>
        <w:rPr>
          <w:rFonts w:cs="Arial"/>
          <w:sz w:val="20"/>
          <w:szCs w:val="20"/>
        </w:rPr>
        <w:tab/>
        <w:t>Der/D</w:t>
      </w:r>
      <w:r w:rsidRPr="005D099F">
        <w:rPr>
          <w:rFonts w:cs="Arial"/>
          <w:sz w:val="20"/>
          <w:szCs w:val="20"/>
        </w:rPr>
        <w:t>e</w:t>
      </w:r>
      <w:r>
        <w:rPr>
          <w:rFonts w:cs="Arial"/>
          <w:sz w:val="20"/>
          <w:szCs w:val="20"/>
        </w:rPr>
        <w:t>m Beschäftigten</w:t>
      </w:r>
      <w:r w:rsidRPr="005D099F">
        <w:rPr>
          <w:rFonts w:cs="Arial"/>
          <w:sz w:val="20"/>
          <w:szCs w:val="20"/>
        </w:rPr>
        <w:t xml:space="preserve"> ist die Niederschrift</w:t>
      </w:r>
      <w:r>
        <w:rPr>
          <w:rFonts w:cs="Arial"/>
          <w:sz w:val="20"/>
          <w:szCs w:val="20"/>
        </w:rPr>
        <w:t>:</w:t>
      </w:r>
    </w:p>
    <w:p w14:paraId="73265D01" w14:textId="3C2AD2A3" w:rsidR="00F91B24" w:rsidRDefault="00F91B24" w:rsidP="00F406E4">
      <w:pPr>
        <w:numPr>
          <w:ilvl w:val="0"/>
          <w:numId w:val="3"/>
        </w:numPr>
        <w:autoSpaceDE w:val="0"/>
        <w:autoSpaceDN w:val="0"/>
        <w:adjustRightInd w:val="0"/>
        <w:spacing w:before="60" w:after="60"/>
        <w:jc w:val="both"/>
        <w:rPr>
          <w:rFonts w:cs="Arial"/>
          <w:sz w:val="20"/>
          <w:szCs w:val="20"/>
        </w:rPr>
      </w:pPr>
      <w:r w:rsidRPr="005D099F">
        <w:rPr>
          <w:rFonts w:cs="Arial"/>
          <w:sz w:val="20"/>
          <w:szCs w:val="20"/>
        </w:rPr>
        <w:t xml:space="preserve">mit den Angaben </w:t>
      </w:r>
      <w:r>
        <w:rPr>
          <w:rFonts w:cs="Arial"/>
          <w:sz w:val="20"/>
          <w:szCs w:val="20"/>
        </w:rPr>
        <w:t xml:space="preserve">zu </w:t>
      </w:r>
      <w:r w:rsidRPr="007D7F3C">
        <w:rPr>
          <w:rFonts w:cs="Arial"/>
          <w:sz w:val="20"/>
          <w:szCs w:val="20"/>
        </w:rPr>
        <w:t>Nr.</w:t>
      </w:r>
      <w:r>
        <w:rPr>
          <w:rFonts w:cs="Arial"/>
          <w:sz w:val="20"/>
          <w:szCs w:val="20"/>
        </w:rPr>
        <w:t xml:space="preserve"> 3, 4 und 5 spätestens </w:t>
      </w:r>
      <w:r w:rsidRPr="005D099F">
        <w:rPr>
          <w:rFonts w:cs="Arial"/>
          <w:sz w:val="20"/>
          <w:szCs w:val="20"/>
        </w:rPr>
        <w:t>am ersten Tag der Arbeitsleistung</w:t>
      </w:r>
      <w:r>
        <w:rPr>
          <w:rFonts w:cs="Arial"/>
          <w:sz w:val="20"/>
          <w:szCs w:val="20"/>
        </w:rPr>
        <w:t xml:space="preserve">, </w:t>
      </w:r>
    </w:p>
    <w:p w14:paraId="21CAF5DD" w14:textId="77777777" w:rsidR="00F91B24" w:rsidRDefault="00F91B24" w:rsidP="00F91B24">
      <w:pPr>
        <w:numPr>
          <w:ilvl w:val="0"/>
          <w:numId w:val="3"/>
        </w:numPr>
        <w:autoSpaceDE w:val="0"/>
        <w:autoSpaceDN w:val="0"/>
        <w:adjustRightInd w:val="0"/>
        <w:spacing w:before="60" w:after="60"/>
        <w:jc w:val="both"/>
        <w:rPr>
          <w:rFonts w:cs="Arial"/>
          <w:sz w:val="20"/>
          <w:szCs w:val="20"/>
        </w:rPr>
      </w:pPr>
      <w:r w:rsidRPr="00F31D3A">
        <w:rPr>
          <w:rFonts w:cs="Arial"/>
          <w:sz w:val="20"/>
          <w:szCs w:val="20"/>
        </w:rPr>
        <w:t>mit den Angaben zu Nr. 1, 2 und</w:t>
      </w:r>
      <w:r>
        <w:rPr>
          <w:rFonts w:cs="Arial"/>
          <w:sz w:val="20"/>
          <w:szCs w:val="20"/>
        </w:rPr>
        <w:t xml:space="preserve"> 6</w:t>
      </w:r>
      <w:r w:rsidRPr="00F31D3A">
        <w:rPr>
          <w:rFonts w:cs="Arial"/>
          <w:sz w:val="20"/>
          <w:szCs w:val="20"/>
        </w:rPr>
        <w:t xml:space="preserve"> spätestens am siebten Kalendertag nach dem vereinbarten Beginn des Arbeitsverhältnisses</w:t>
      </w:r>
      <w:r>
        <w:rPr>
          <w:rFonts w:cs="Arial"/>
          <w:sz w:val="20"/>
          <w:szCs w:val="20"/>
        </w:rPr>
        <w:t xml:space="preserve"> und</w:t>
      </w:r>
    </w:p>
    <w:p w14:paraId="0246D490" w14:textId="77777777" w:rsidR="00F91B24" w:rsidRPr="00F31D3A" w:rsidRDefault="00F91B24" w:rsidP="00F91B24">
      <w:pPr>
        <w:numPr>
          <w:ilvl w:val="0"/>
          <w:numId w:val="3"/>
        </w:numPr>
        <w:autoSpaceDE w:val="0"/>
        <w:autoSpaceDN w:val="0"/>
        <w:adjustRightInd w:val="0"/>
        <w:spacing w:before="60" w:after="60"/>
        <w:jc w:val="both"/>
        <w:rPr>
          <w:rFonts w:cs="Arial"/>
          <w:sz w:val="20"/>
          <w:szCs w:val="20"/>
        </w:rPr>
      </w:pPr>
      <w:r w:rsidRPr="00F31D3A">
        <w:rPr>
          <w:rFonts w:cs="Arial"/>
          <w:sz w:val="20"/>
          <w:szCs w:val="20"/>
        </w:rPr>
        <w:t>mit den Angaben zu Nr</w:t>
      </w:r>
      <w:r>
        <w:rPr>
          <w:rFonts w:cs="Arial"/>
          <w:sz w:val="20"/>
          <w:szCs w:val="20"/>
        </w:rPr>
        <w:t>. 7, 8 und 9</w:t>
      </w:r>
      <w:r w:rsidRPr="00F31D3A">
        <w:rPr>
          <w:rFonts w:cs="Arial"/>
          <w:sz w:val="20"/>
          <w:szCs w:val="20"/>
        </w:rPr>
        <w:t xml:space="preserve"> spätestens einen Monat nach dem vereinbarten Beginn des Arbeitsverhältnisses </w:t>
      </w:r>
    </w:p>
    <w:p w14:paraId="72555168" w14:textId="77777777" w:rsidR="00F91B24" w:rsidRDefault="00F91B24" w:rsidP="00F91B24">
      <w:pPr>
        <w:autoSpaceDE w:val="0"/>
        <w:autoSpaceDN w:val="0"/>
        <w:adjustRightInd w:val="0"/>
        <w:spacing w:before="60" w:after="60"/>
        <w:ind w:left="360"/>
        <w:jc w:val="both"/>
        <w:rPr>
          <w:rFonts w:cs="Arial"/>
          <w:sz w:val="20"/>
          <w:szCs w:val="20"/>
        </w:rPr>
      </w:pPr>
      <w:r>
        <w:rPr>
          <w:rFonts w:cs="Arial"/>
          <w:sz w:val="20"/>
          <w:szCs w:val="20"/>
        </w:rPr>
        <w:t xml:space="preserve">jeweils </w:t>
      </w:r>
      <w:r w:rsidRPr="005D099F">
        <w:rPr>
          <w:rFonts w:cs="Arial"/>
          <w:sz w:val="20"/>
          <w:szCs w:val="20"/>
        </w:rPr>
        <w:t>auszuhändigen</w:t>
      </w:r>
      <w:r>
        <w:rPr>
          <w:rFonts w:cs="Arial"/>
          <w:sz w:val="20"/>
          <w:szCs w:val="20"/>
        </w:rPr>
        <w:t xml:space="preserve">. </w:t>
      </w:r>
    </w:p>
    <w:p w14:paraId="0D62DFF5" w14:textId="24B7B521" w:rsidR="00F91B24" w:rsidRDefault="00F91B24" w:rsidP="00F91B24">
      <w:pPr>
        <w:pStyle w:val="Endnotentext"/>
        <w:ind w:left="360"/>
        <w:rPr>
          <w:rFonts w:cs="Arial"/>
        </w:rPr>
      </w:pPr>
      <w:r w:rsidRPr="00C041DE">
        <w:rPr>
          <w:rFonts w:cs="Arial"/>
        </w:rPr>
        <w:t xml:space="preserve">Eine Änderung der wesentlichen Vertragsbedingungen ist </w:t>
      </w:r>
      <w:r>
        <w:rPr>
          <w:rFonts w:cs="Arial"/>
        </w:rPr>
        <w:t>der/d</w:t>
      </w:r>
      <w:r w:rsidRPr="005D099F">
        <w:rPr>
          <w:rFonts w:cs="Arial"/>
        </w:rPr>
        <w:t>e</w:t>
      </w:r>
      <w:r>
        <w:rPr>
          <w:rFonts w:cs="Arial"/>
        </w:rPr>
        <w:t>m Beschäftigten</w:t>
      </w:r>
      <w:r w:rsidRPr="005D099F">
        <w:rPr>
          <w:rFonts w:cs="Arial"/>
        </w:rPr>
        <w:t xml:space="preserve"> </w:t>
      </w:r>
      <w:r w:rsidRPr="00C041DE">
        <w:rPr>
          <w:rFonts w:cs="Arial"/>
        </w:rPr>
        <w:t>spätestens an dem Tag, an dem sie wirksam wird, schriftlich mitzuteilen. Dies gilt nicht bei einer Änderung der auf das Arbeitsverhältnis anwendbaren gesetzlichen Vorschriften, Tarifverträge, Betriebs- oder Dienstvereinbarungen.</w:t>
      </w:r>
    </w:p>
    <w:p w14:paraId="36AC6710" w14:textId="77777777" w:rsidR="00C47439" w:rsidRDefault="00C47439" w:rsidP="00F91B24">
      <w:pPr>
        <w:pStyle w:val="Endnotentext"/>
        <w:ind w:left="360"/>
      </w:pPr>
    </w:p>
  </w:endnote>
  <w:endnote w:id="2">
    <w:p w14:paraId="3EC5D587" w14:textId="0EFAB3DF" w:rsidR="00F91B24" w:rsidRDefault="00F91B24">
      <w:pPr>
        <w:pStyle w:val="Endnotentext"/>
        <w:rPr>
          <w:rFonts w:cs="Arial"/>
        </w:rPr>
      </w:pPr>
      <w:r>
        <w:rPr>
          <w:rStyle w:val="Endnotenzeichen"/>
        </w:rPr>
        <w:endnoteRef/>
      </w:r>
      <w:r>
        <w:t xml:space="preserve"> </w:t>
      </w:r>
      <w:r w:rsidRPr="004B435D">
        <w:rPr>
          <w:rFonts w:cs="Arial"/>
        </w:rPr>
        <w:t>Diese Alternative kommt in Betracht, wenn die/der Beschäftigte nicht nur an einem Ort beschäftigt werden soll.</w:t>
      </w:r>
    </w:p>
    <w:p w14:paraId="42D32A6F" w14:textId="77777777" w:rsidR="00C47439" w:rsidRPr="00F91B24" w:rsidRDefault="00C47439">
      <w:pPr>
        <w:pStyle w:val="Endnotentext"/>
        <w:rPr>
          <w:rFonts w:cs="Arial"/>
        </w:rPr>
      </w:pPr>
    </w:p>
  </w:endnote>
  <w:endnote w:id="3">
    <w:p w14:paraId="7BF236AC" w14:textId="7532076B" w:rsidR="00F91B24" w:rsidRDefault="00F91B24">
      <w:pPr>
        <w:pStyle w:val="Endnotentext"/>
        <w:rPr>
          <w:rFonts w:cs="Arial"/>
        </w:rPr>
      </w:pPr>
      <w:r>
        <w:rPr>
          <w:rStyle w:val="Endnotenzeichen"/>
        </w:rPr>
        <w:endnoteRef/>
      </w:r>
      <w:r>
        <w:t xml:space="preserve"> </w:t>
      </w:r>
      <w:r w:rsidRPr="007C4B4E">
        <w:rPr>
          <w:rFonts w:cs="Arial"/>
        </w:rPr>
        <w:t xml:space="preserve">Hier ist die Bezeichnung der zu leistenden Tätigkeit aufzunehmen, </w:t>
      </w:r>
      <w:r>
        <w:rPr>
          <w:rFonts w:cs="Arial"/>
        </w:rPr>
        <w:t>zum Beispiel</w:t>
      </w:r>
      <w:r w:rsidRPr="007C4B4E">
        <w:rPr>
          <w:rFonts w:cs="Arial"/>
        </w:rPr>
        <w:t xml:space="preserve"> "</w:t>
      </w:r>
      <w:r w:rsidR="00C56DC4" w:rsidRPr="00C56DC4">
        <w:rPr>
          <w:rFonts w:cs="Arial"/>
        </w:rPr>
        <w:t xml:space="preserve"> </w:t>
      </w:r>
      <w:r w:rsidR="00C56DC4" w:rsidRPr="007C4B4E">
        <w:rPr>
          <w:rFonts w:cs="Arial"/>
        </w:rPr>
        <w:t>Beschäftigte</w:t>
      </w:r>
      <w:r w:rsidR="00C56DC4">
        <w:rPr>
          <w:rFonts w:cs="Arial"/>
        </w:rPr>
        <w:t>/</w:t>
      </w:r>
      <w:r w:rsidR="00C56DC4" w:rsidRPr="007C4B4E">
        <w:rPr>
          <w:rFonts w:cs="Arial"/>
        </w:rPr>
        <w:t>r im allgemeinen Verwaltungsdienst"</w:t>
      </w:r>
      <w:r w:rsidR="00C56DC4">
        <w:rPr>
          <w:rFonts w:cs="Arial"/>
        </w:rPr>
        <w:t xml:space="preserve">, </w:t>
      </w:r>
      <w:r w:rsidR="00C56DC4" w:rsidRPr="007C4B4E">
        <w:rPr>
          <w:rFonts w:cs="Arial"/>
        </w:rPr>
        <w:t>"</w:t>
      </w:r>
      <w:r w:rsidR="00C56DC4">
        <w:rPr>
          <w:rFonts w:cs="Arial"/>
        </w:rPr>
        <w:t>Assistenzärztin/Assistenzarzt</w:t>
      </w:r>
      <w:r w:rsidR="00C56DC4" w:rsidRPr="007C4B4E">
        <w:rPr>
          <w:rFonts w:cs="Arial"/>
        </w:rPr>
        <w:t>"</w:t>
      </w:r>
      <w:r w:rsidR="00C56DC4">
        <w:rPr>
          <w:rFonts w:cs="Arial"/>
        </w:rPr>
        <w:t xml:space="preserve"> oder </w:t>
      </w:r>
      <w:r w:rsidR="00C56DC4" w:rsidRPr="007C4B4E">
        <w:rPr>
          <w:rFonts w:cs="Arial"/>
        </w:rPr>
        <w:t>"</w:t>
      </w:r>
      <w:r w:rsidR="00C56DC4">
        <w:rPr>
          <w:rFonts w:cs="Arial"/>
        </w:rPr>
        <w:t>Schlepperfahrer/-in</w:t>
      </w:r>
      <w:r w:rsidR="00C56DC4" w:rsidRPr="007C4B4E">
        <w:rPr>
          <w:rFonts w:cs="Arial"/>
        </w:rPr>
        <w:t>"</w:t>
      </w:r>
      <w:r w:rsidRPr="007C4B4E">
        <w:rPr>
          <w:rFonts w:cs="Arial"/>
        </w:rPr>
        <w:t>.</w:t>
      </w:r>
    </w:p>
    <w:p w14:paraId="07B491CE" w14:textId="77777777" w:rsidR="00C47439" w:rsidRDefault="00C47439">
      <w:pPr>
        <w:pStyle w:val="Endnotentext"/>
      </w:pPr>
    </w:p>
  </w:endnote>
  <w:endnote w:id="4">
    <w:p w14:paraId="30757F58" w14:textId="354A4C6D" w:rsidR="00F91B24" w:rsidRPr="0039001E" w:rsidRDefault="00F91B24">
      <w:pPr>
        <w:pStyle w:val="Endnotentext"/>
      </w:pPr>
      <w:r>
        <w:rPr>
          <w:rStyle w:val="Endnotenzeichen"/>
        </w:rPr>
        <w:endnoteRef/>
      </w:r>
      <w:r>
        <w:t xml:space="preserve"> Einzusetzen sind außertariflich gezahlte Entgeltbestandteile, z. B. eine in Monatsbeträgen geleistete außertarifliche Zulage</w:t>
      </w:r>
      <w:r w:rsidRPr="0039001E">
        <w:t>. Trifft dies nicht zu, ist Nr. 3 zu streichen.</w:t>
      </w:r>
    </w:p>
    <w:p w14:paraId="7E62BB19" w14:textId="77777777" w:rsidR="00C47439" w:rsidRPr="0039001E" w:rsidRDefault="00C47439">
      <w:pPr>
        <w:pStyle w:val="Endnotentext"/>
      </w:pPr>
    </w:p>
  </w:endnote>
  <w:endnote w:id="5">
    <w:p w14:paraId="74E294F6" w14:textId="493CD69C" w:rsidR="00F91B24" w:rsidRPr="0039001E" w:rsidRDefault="00F91B24">
      <w:pPr>
        <w:pStyle w:val="Endnotentext"/>
      </w:pPr>
      <w:r w:rsidRPr="0039001E">
        <w:rPr>
          <w:rStyle w:val="Endnotenzeichen"/>
        </w:rPr>
        <w:endnoteRef/>
      </w:r>
      <w:r w:rsidRPr="0039001E">
        <w:t xml:space="preserve"> </w:t>
      </w:r>
      <w:r w:rsidR="00B03584" w:rsidRPr="00B03584">
        <w:t>Einzusetzen sind die einschlägigen Dienst- bzw. Betriebsvereinbarungen oder ggf. individuelle/dienstplanmäßige Regelungen. Sind Ruhepausen und Ruhezeiten nicht vereinbart, ist Nr. 4 zu streichen.</w:t>
      </w:r>
    </w:p>
    <w:p w14:paraId="71792C6E" w14:textId="77777777" w:rsidR="00C47439" w:rsidRPr="0039001E" w:rsidRDefault="00C47439">
      <w:pPr>
        <w:pStyle w:val="Endnotentext"/>
      </w:pPr>
    </w:p>
  </w:endnote>
  <w:endnote w:id="6">
    <w:p w14:paraId="7D4CF0C2" w14:textId="79F0E3B8" w:rsidR="00B03584" w:rsidRPr="00B03584" w:rsidRDefault="00F91B24" w:rsidP="00B03584">
      <w:pPr>
        <w:rPr>
          <w:sz w:val="20"/>
          <w:szCs w:val="20"/>
        </w:rPr>
      </w:pPr>
      <w:r w:rsidRPr="0039001E">
        <w:rPr>
          <w:rStyle w:val="Endnotenzeichen"/>
        </w:rPr>
        <w:endnoteRef/>
      </w:r>
      <w:r w:rsidRPr="0039001E">
        <w:t xml:space="preserve"> </w:t>
      </w:r>
      <w:r w:rsidR="00B03584" w:rsidRPr="00B03584">
        <w:rPr>
          <w:sz w:val="20"/>
          <w:szCs w:val="20"/>
        </w:rPr>
        <w:t xml:space="preserve">Einzutragen sind die einschlägigen Dienst- bzw. Betriebsvereinbarungen. Sofern solche Regelungen nicht existieren ist bei vereinbarter Schichtarbeit über das Schichtsystem (z. B. Drei-Schicht-System), den Schichtrhythmus (z. B. wöchentlicher Wechsel von Früh-, Spät- und Nachtschicht) und ggf. die Voraussetzungen für Schichtänderungen zu informieren. Es handelt sich um generelle Informationen zur vereinbarten Schichtarbeit. Ein zusätzlicher Nachweis über individuelle Schichtänderungen (z. B. aktualisierte Dienstpläne) innerhalb des vereinbarten Schichtsystems bzw. des vereinbarten Schichtrhythmus ist nicht erforderlich. Ist Schichtarbeit nicht vereinbart, ist Nr. 5 zu streichen. </w:t>
      </w:r>
    </w:p>
    <w:p w14:paraId="341074C4" w14:textId="77777777" w:rsidR="00C47439" w:rsidRPr="0039001E" w:rsidRDefault="00C47439">
      <w:pPr>
        <w:pStyle w:val="Endnotentext"/>
      </w:pPr>
    </w:p>
  </w:endnote>
  <w:endnote w:id="7">
    <w:p w14:paraId="7986A21C" w14:textId="765C5060" w:rsidR="00F91B24" w:rsidRPr="0039001E" w:rsidRDefault="00F91B24">
      <w:pPr>
        <w:pStyle w:val="Endnotentext"/>
      </w:pPr>
      <w:r w:rsidRPr="0039001E">
        <w:rPr>
          <w:rStyle w:val="Endnotenzeichen"/>
        </w:rPr>
        <w:endnoteRef/>
      </w:r>
      <w:r w:rsidRPr="0039001E">
        <w:t xml:space="preserve"> Ist Arbeit auf Abruf nicht vereinbart, ist Nr. 6 zu streichen.</w:t>
      </w:r>
    </w:p>
    <w:p w14:paraId="4E847686" w14:textId="77777777" w:rsidR="00C47439" w:rsidRPr="0039001E" w:rsidRDefault="00C47439">
      <w:pPr>
        <w:pStyle w:val="Endnotentext"/>
      </w:pPr>
    </w:p>
  </w:endnote>
  <w:endnote w:id="8">
    <w:p w14:paraId="4F8D78C1" w14:textId="3BC7CDB3" w:rsidR="00F91B24" w:rsidRDefault="00F91B24">
      <w:pPr>
        <w:pStyle w:val="Endnotentext"/>
      </w:pPr>
      <w:r w:rsidRPr="0039001E">
        <w:rPr>
          <w:rStyle w:val="Endnotenzeichen"/>
        </w:rPr>
        <w:endnoteRef/>
      </w:r>
      <w:r w:rsidRPr="0039001E">
        <w:t xml:space="preserve"> </w:t>
      </w:r>
      <w:r w:rsidR="00B03584" w:rsidRPr="00B03584">
        <w:t>Einzusetzen sind die einschlägigen Dienst- bzw. Betriebsvereinbarungen oder ggf. individuelle/dienstplanmäßige Regelungen.</w:t>
      </w:r>
    </w:p>
    <w:p w14:paraId="3107BC5D" w14:textId="77777777" w:rsidR="00C348AA" w:rsidRDefault="00C348AA">
      <w:pPr>
        <w:pStyle w:val="Endnotentext"/>
      </w:pPr>
    </w:p>
  </w:endnote>
  <w:endnote w:id="9">
    <w:p w14:paraId="16E30E00" w14:textId="3732E3F1" w:rsidR="00C348AA" w:rsidRDefault="00C348AA">
      <w:pPr>
        <w:pStyle w:val="Endnotentext"/>
      </w:pPr>
      <w:r>
        <w:rPr>
          <w:rStyle w:val="Endnotenzeichen"/>
        </w:rPr>
        <w:endnoteRef/>
      </w:r>
      <w:r>
        <w:t xml:space="preserve"> Anzukreuzen</w:t>
      </w:r>
      <w:r w:rsidR="00F303A4">
        <w:t>/auszufüllen</w:t>
      </w:r>
      <w:r>
        <w:t xml:space="preserve">, soweit </w:t>
      </w:r>
      <w:r w:rsidR="0033400E">
        <w:t xml:space="preserve">zutreffend und </w:t>
      </w:r>
      <w:r>
        <w:t>nicht in Dienst- oder Betriebsvereinbarung geregelt.</w:t>
      </w:r>
    </w:p>
    <w:p w14:paraId="1CE2307C" w14:textId="77777777" w:rsidR="00C348AA" w:rsidRDefault="00C348AA">
      <w:pPr>
        <w:pStyle w:val="Endnotentext"/>
      </w:pPr>
    </w:p>
  </w:endnote>
  <w:endnote w:id="10">
    <w:p w14:paraId="5C78804F" w14:textId="10D20A03" w:rsidR="00F91B24" w:rsidRDefault="00F91B24">
      <w:pPr>
        <w:pStyle w:val="Endnotentext"/>
      </w:pPr>
      <w:r>
        <w:rPr>
          <w:rStyle w:val="Endnotenzeichen"/>
        </w:rPr>
        <w:endnoteRef/>
      </w:r>
      <w:r>
        <w:t xml:space="preserve"> Nach § 12 Absatz 3 Satz 2 TzBfG beträgt die Mindestankündigungsfrist vier Tage.</w:t>
      </w:r>
    </w:p>
    <w:p w14:paraId="64D6E0D7" w14:textId="77777777" w:rsidR="00C348AA" w:rsidRDefault="00C348AA">
      <w:pPr>
        <w:pStyle w:val="Endnotentext"/>
      </w:pPr>
    </w:p>
  </w:endnote>
  <w:endnote w:id="11">
    <w:p w14:paraId="7023B3E2" w14:textId="1F51A642" w:rsidR="00B03584" w:rsidRDefault="00B03584">
      <w:pPr>
        <w:pStyle w:val="Endnotentext"/>
      </w:pPr>
      <w:r>
        <w:rPr>
          <w:rStyle w:val="Endnotenzeichen"/>
        </w:rPr>
        <w:endnoteRef/>
      </w:r>
      <w:r>
        <w:t xml:space="preserve"> Hier können z. B. AT-Regelung, ein Auslandsbezug etc. eingefügt werden. Sind keine zusätzlichen Regelungen vereinbart, ist Nr. 10 zu streichen.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735B9" w14:textId="77777777" w:rsidR="00DA779F" w:rsidRDefault="00DA779F">
      <w:r>
        <w:separator/>
      </w:r>
    </w:p>
  </w:footnote>
  <w:footnote w:type="continuationSeparator" w:id="0">
    <w:p w14:paraId="0AC0A312" w14:textId="77777777" w:rsidR="00DA779F" w:rsidRDefault="00DA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97BD" w14:textId="2DC41C7E" w:rsidR="00E21365" w:rsidRDefault="00E21365">
    <w:pPr>
      <w:pStyle w:val="Kopfzeile"/>
    </w:pPr>
  </w:p>
  <w:p w14:paraId="5785E85C" w14:textId="77777777" w:rsidR="00F303A4" w:rsidRDefault="00F303A4">
    <w:pPr>
      <w:pStyle w:val="Kopfzeile"/>
    </w:pPr>
  </w:p>
  <w:p w14:paraId="29DEE5EF" w14:textId="77777777" w:rsidR="00E21365" w:rsidRDefault="00E213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257A"/>
    <w:multiLevelType w:val="hybridMultilevel"/>
    <w:tmpl w:val="01F8FBB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5B735DA"/>
    <w:multiLevelType w:val="hybridMultilevel"/>
    <w:tmpl w:val="D2BAA92C"/>
    <w:lvl w:ilvl="0" w:tplc="1F3ECFAE">
      <w:start w:val="26"/>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2F40738A"/>
    <w:multiLevelType w:val="hybridMultilevel"/>
    <w:tmpl w:val="3B8484E0"/>
    <w:lvl w:ilvl="0" w:tplc="1F3ECFAE">
      <w:start w:val="26"/>
      <w:numFmt w:val="bullet"/>
      <w:lvlText w:val="-"/>
      <w:lvlJc w:val="left"/>
      <w:pPr>
        <w:ind w:left="720" w:hanging="360"/>
      </w:pPr>
      <w:rPr>
        <w:rFonts w:ascii="Arial" w:eastAsia="Times New Roman"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397A2C"/>
    <w:multiLevelType w:val="hybridMultilevel"/>
    <w:tmpl w:val="6A2A54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6BF5522"/>
    <w:multiLevelType w:val="hybridMultilevel"/>
    <w:tmpl w:val="BDA4D736"/>
    <w:lvl w:ilvl="0" w:tplc="1714C580">
      <w:start w:val="1"/>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B651A8A"/>
    <w:multiLevelType w:val="hybridMultilevel"/>
    <w:tmpl w:val="A1E2F616"/>
    <w:lvl w:ilvl="0" w:tplc="1F3ECFAE">
      <w:start w:val="26"/>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581" w:hanging="360"/>
      </w:pPr>
      <w:rPr>
        <w:rFonts w:ascii="Courier New" w:hAnsi="Courier New" w:cs="Courier New" w:hint="default"/>
      </w:rPr>
    </w:lvl>
    <w:lvl w:ilvl="2" w:tplc="04070005" w:tentative="1">
      <w:start w:val="1"/>
      <w:numFmt w:val="bullet"/>
      <w:lvlText w:val=""/>
      <w:lvlJc w:val="left"/>
      <w:pPr>
        <w:ind w:left="2301" w:hanging="360"/>
      </w:pPr>
      <w:rPr>
        <w:rFonts w:ascii="Wingdings" w:hAnsi="Wingdings" w:hint="default"/>
      </w:rPr>
    </w:lvl>
    <w:lvl w:ilvl="3" w:tplc="04070001" w:tentative="1">
      <w:start w:val="1"/>
      <w:numFmt w:val="bullet"/>
      <w:lvlText w:val=""/>
      <w:lvlJc w:val="left"/>
      <w:pPr>
        <w:ind w:left="3021" w:hanging="360"/>
      </w:pPr>
      <w:rPr>
        <w:rFonts w:ascii="Symbol" w:hAnsi="Symbol" w:hint="default"/>
      </w:rPr>
    </w:lvl>
    <w:lvl w:ilvl="4" w:tplc="04070003" w:tentative="1">
      <w:start w:val="1"/>
      <w:numFmt w:val="bullet"/>
      <w:lvlText w:val="o"/>
      <w:lvlJc w:val="left"/>
      <w:pPr>
        <w:ind w:left="3741" w:hanging="360"/>
      </w:pPr>
      <w:rPr>
        <w:rFonts w:ascii="Courier New" w:hAnsi="Courier New" w:cs="Courier New" w:hint="default"/>
      </w:rPr>
    </w:lvl>
    <w:lvl w:ilvl="5" w:tplc="04070005" w:tentative="1">
      <w:start w:val="1"/>
      <w:numFmt w:val="bullet"/>
      <w:lvlText w:val=""/>
      <w:lvlJc w:val="left"/>
      <w:pPr>
        <w:ind w:left="4461" w:hanging="360"/>
      </w:pPr>
      <w:rPr>
        <w:rFonts w:ascii="Wingdings" w:hAnsi="Wingdings" w:hint="default"/>
      </w:rPr>
    </w:lvl>
    <w:lvl w:ilvl="6" w:tplc="04070001" w:tentative="1">
      <w:start w:val="1"/>
      <w:numFmt w:val="bullet"/>
      <w:lvlText w:val=""/>
      <w:lvlJc w:val="left"/>
      <w:pPr>
        <w:ind w:left="5181" w:hanging="360"/>
      </w:pPr>
      <w:rPr>
        <w:rFonts w:ascii="Symbol" w:hAnsi="Symbol" w:hint="default"/>
      </w:rPr>
    </w:lvl>
    <w:lvl w:ilvl="7" w:tplc="04070003" w:tentative="1">
      <w:start w:val="1"/>
      <w:numFmt w:val="bullet"/>
      <w:lvlText w:val="o"/>
      <w:lvlJc w:val="left"/>
      <w:pPr>
        <w:ind w:left="5901" w:hanging="360"/>
      </w:pPr>
      <w:rPr>
        <w:rFonts w:ascii="Courier New" w:hAnsi="Courier New" w:cs="Courier New" w:hint="default"/>
      </w:rPr>
    </w:lvl>
    <w:lvl w:ilvl="8" w:tplc="04070005" w:tentative="1">
      <w:start w:val="1"/>
      <w:numFmt w:val="bullet"/>
      <w:lvlText w:val=""/>
      <w:lvlJc w:val="left"/>
      <w:pPr>
        <w:ind w:left="6621"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it-IT" w:vendorID="64" w:dllVersion="6" w:nlCheck="1" w:checkStyle="0"/>
  <w:activeWritingStyle w:appName="MSWord" w:lang="de-DE" w:vendorID="64" w:dllVersion="6" w:nlCheck="1" w:checkStyle="0"/>
  <w:activeWritingStyle w:appName="MSWord" w:lang="it-IT" w:vendorID="64" w:dllVersion="0" w:nlCheck="1" w:checkStyle="0"/>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BE0"/>
    <w:rsid w:val="00002C25"/>
    <w:rsid w:val="00004D72"/>
    <w:rsid w:val="000142C8"/>
    <w:rsid w:val="00017F61"/>
    <w:rsid w:val="000207DD"/>
    <w:rsid w:val="00033FC0"/>
    <w:rsid w:val="000510F9"/>
    <w:rsid w:val="00052110"/>
    <w:rsid w:val="00055756"/>
    <w:rsid w:val="0007061C"/>
    <w:rsid w:val="00081C73"/>
    <w:rsid w:val="000A4035"/>
    <w:rsid w:val="000B0087"/>
    <w:rsid w:val="000B0239"/>
    <w:rsid w:val="000B2A97"/>
    <w:rsid w:val="000B5A82"/>
    <w:rsid w:val="000B6A94"/>
    <w:rsid w:val="000B76B8"/>
    <w:rsid w:val="000C64F0"/>
    <w:rsid w:val="000D1892"/>
    <w:rsid w:val="000E0688"/>
    <w:rsid w:val="000E29E8"/>
    <w:rsid w:val="001067F8"/>
    <w:rsid w:val="001322F4"/>
    <w:rsid w:val="00182B3B"/>
    <w:rsid w:val="00187DCC"/>
    <w:rsid w:val="001C382C"/>
    <w:rsid w:val="001C3EC4"/>
    <w:rsid w:val="001C7EBC"/>
    <w:rsid w:val="001C7F71"/>
    <w:rsid w:val="001D3C27"/>
    <w:rsid w:val="001D43D8"/>
    <w:rsid w:val="00211ACA"/>
    <w:rsid w:val="00212FBA"/>
    <w:rsid w:val="002153A7"/>
    <w:rsid w:val="002155F8"/>
    <w:rsid w:val="002321F3"/>
    <w:rsid w:val="00232F22"/>
    <w:rsid w:val="0024596A"/>
    <w:rsid w:val="0024749B"/>
    <w:rsid w:val="00262F9D"/>
    <w:rsid w:val="002666E0"/>
    <w:rsid w:val="002801FA"/>
    <w:rsid w:val="00287B50"/>
    <w:rsid w:val="0029404B"/>
    <w:rsid w:val="00294A98"/>
    <w:rsid w:val="002A0A18"/>
    <w:rsid w:val="002C6B91"/>
    <w:rsid w:val="002F1577"/>
    <w:rsid w:val="002F7EEC"/>
    <w:rsid w:val="00311CFE"/>
    <w:rsid w:val="00321E7B"/>
    <w:rsid w:val="00326020"/>
    <w:rsid w:val="0033400E"/>
    <w:rsid w:val="00337D57"/>
    <w:rsid w:val="003568DC"/>
    <w:rsid w:val="0036170A"/>
    <w:rsid w:val="00365728"/>
    <w:rsid w:val="00373EFD"/>
    <w:rsid w:val="0038151F"/>
    <w:rsid w:val="00382298"/>
    <w:rsid w:val="00387FAE"/>
    <w:rsid w:val="0039001E"/>
    <w:rsid w:val="003A45D5"/>
    <w:rsid w:val="003A6EEF"/>
    <w:rsid w:val="003B6FE7"/>
    <w:rsid w:val="003C33EA"/>
    <w:rsid w:val="003D1D2C"/>
    <w:rsid w:val="003E1485"/>
    <w:rsid w:val="003E484A"/>
    <w:rsid w:val="00403901"/>
    <w:rsid w:val="00416C72"/>
    <w:rsid w:val="004312EA"/>
    <w:rsid w:val="00436F73"/>
    <w:rsid w:val="00460A4E"/>
    <w:rsid w:val="004A288E"/>
    <w:rsid w:val="004A6243"/>
    <w:rsid w:val="004B435D"/>
    <w:rsid w:val="004B7A48"/>
    <w:rsid w:val="004C0849"/>
    <w:rsid w:val="004C19B9"/>
    <w:rsid w:val="004D09D1"/>
    <w:rsid w:val="004E0AC3"/>
    <w:rsid w:val="004E4710"/>
    <w:rsid w:val="004E549D"/>
    <w:rsid w:val="004E7D5F"/>
    <w:rsid w:val="00503E8F"/>
    <w:rsid w:val="00522FF9"/>
    <w:rsid w:val="0055438F"/>
    <w:rsid w:val="00555E90"/>
    <w:rsid w:val="00570311"/>
    <w:rsid w:val="00584B46"/>
    <w:rsid w:val="0059057A"/>
    <w:rsid w:val="00592726"/>
    <w:rsid w:val="005A2F08"/>
    <w:rsid w:val="005A7F60"/>
    <w:rsid w:val="005C0B73"/>
    <w:rsid w:val="005C12A4"/>
    <w:rsid w:val="005C4268"/>
    <w:rsid w:val="005C4F95"/>
    <w:rsid w:val="005D06CF"/>
    <w:rsid w:val="005D099F"/>
    <w:rsid w:val="005D204E"/>
    <w:rsid w:val="005E039A"/>
    <w:rsid w:val="005E5C6F"/>
    <w:rsid w:val="005F7C41"/>
    <w:rsid w:val="00612B3F"/>
    <w:rsid w:val="00613818"/>
    <w:rsid w:val="00620596"/>
    <w:rsid w:val="00623DD2"/>
    <w:rsid w:val="00632069"/>
    <w:rsid w:val="006478C0"/>
    <w:rsid w:val="00654023"/>
    <w:rsid w:val="006546AE"/>
    <w:rsid w:val="006559AD"/>
    <w:rsid w:val="00664749"/>
    <w:rsid w:val="006654CE"/>
    <w:rsid w:val="00670305"/>
    <w:rsid w:val="0067313B"/>
    <w:rsid w:val="006745AF"/>
    <w:rsid w:val="0068219C"/>
    <w:rsid w:val="006827E8"/>
    <w:rsid w:val="00683E78"/>
    <w:rsid w:val="00683ED0"/>
    <w:rsid w:val="006845CF"/>
    <w:rsid w:val="00684799"/>
    <w:rsid w:val="0069187D"/>
    <w:rsid w:val="006B2F56"/>
    <w:rsid w:val="006C7230"/>
    <w:rsid w:val="006C7ACD"/>
    <w:rsid w:val="006D4259"/>
    <w:rsid w:val="006E014D"/>
    <w:rsid w:val="006E5E3F"/>
    <w:rsid w:val="006E712B"/>
    <w:rsid w:val="006F5C36"/>
    <w:rsid w:val="00703F34"/>
    <w:rsid w:val="00721967"/>
    <w:rsid w:val="00723EEE"/>
    <w:rsid w:val="00726728"/>
    <w:rsid w:val="0073002E"/>
    <w:rsid w:val="00730528"/>
    <w:rsid w:val="00731D2A"/>
    <w:rsid w:val="007652EE"/>
    <w:rsid w:val="00791491"/>
    <w:rsid w:val="007A1122"/>
    <w:rsid w:val="007A21A4"/>
    <w:rsid w:val="007B355D"/>
    <w:rsid w:val="007B35D9"/>
    <w:rsid w:val="007C4B4E"/>
    <w:rsid w:val="007C6587"/>
    <w:rsid w:val="007D5455"/>
    <w:rsid w:val="007D57AD"/>
    <w:rsid w:val="007D7F3C"/>
    <w:rsid w:val="008003FF"/>
    <w:rsid w:val="008028F4"/>
    <w:rsid w:val="0080539D"/>
    <w:rsid w:val="0081274B"/>
    <w:rsid w:val="00812E69"/>
    <w:rsid w:val="0083225A"/>
    <w:rsid w:val="0083267A"/>
    <w:rsid w:val="00833408"/>
    <w:rsid w:val="00837F60"/>
    <w:rsid w:val="00844F47"/>
    <w:rsid w:val="00874E55"/>
    <w:rsid w:val="00887B92"/>
    <w:rsid w:val="008B1B72"/>
    <w:rsid w:val="008D28A6"/>
    <w:rsid w:val="008F1EC1"/>
    <w:rsid w:val="008F5EAF"/>
    <w:rsid w:val="008F7418"/>
    <w:rsid w:val="009055A7"/>
    <w:rsid w:val="00907A7E"/>
    <w:rsid w:val="009206DE"/>
    <w:rsid w:val="00922049"/>
    <w:rsid w:val="00922F49"/>
    <w:rsid w:val="009429CA"/>
    <w:rsid w:val="00943636"/>
    <w:rsid w:val="0095635F"/>
    <w:rsid w:val="00960886"/>
    <w:rsid w:val="00961DD3"/>
    <w:rsid w:val="00970FA2"/>
    <w:rsid w:val="00981DE5"/>
    <w:rsid w:val="009873B4"/>
    <w:rsid w:val="009A366E"/>
    <w:rsid w:val="009A3F09"/>
    <w:rsid w:val="009D4C69"/>
    <w:rsid w:val="009D7FBF"/>
    <w:rsid w:val="009F6C1C"/>
    <w:rsid w:val="00A06B09"/>
    <w:rsid w:val="00A06BC8"/>
    <w:rsid w:val="00A349F2"/>
    <w:rsid w:val="00A35CB6"/>
    <w:rsid w:val="00A7334E"/>
    <w:rsid w:val="00A7386B"/>
    <w:rsid w:val="00A7675E"/>
    <w:rsid w:val="00A76FF8"/>
    <w:rsid w:val="00A94735"/>
    <w:rsid w:val="00A94DC8"/>
    <w:rsid w:val="00AA2519"/>
    <w:rsid w:val="00AB4C69"/>
    <w:rsid w:val="00AC71AF"/>
    <w:rsid w:val="00AE28BD"/>
    <w:rsid w:val="00AF392E"/>
    <w:rsid w:val="00AF530E"/>
    <w:rsid w:val="00B00736"/>
    <w:rsid w:val="00B03584"/>
    <w:rsid w:val="00B0424C"/>
    <w:rsid w:val="00B21756"/>
    <w:rsid w:val="00B27DBB"/>
    <w:rsid w:val="00B359C2"/>
    <w:rsid w:val="00B37419"/>
    <w:rsid w:val="00B61BE6"/>
    <w:rsid w:val="00B9343C"/>
    <w:rsid w:val="00B93ADB"/>
    <w:rsid w:val="00B9448A"/>
    <w:rsid w:val="00BA4E55"/>
    <w:rsid w:val="00C041DE"/>
    <w:rsid w:val="00C11B46"/>
    <w:rsid w:val="00C22DB7"/>
    <w:rsid w:val="00C25248"/>
    <w:rsid w:val="00C348AA"/>
    <w:rsid w:val="00C43951"/>
    <w:rsid w:val="00C47439"/>
    <w:rsid w:val="00C51904"/>
    <w:rsid w:val="00C534B4"/>
    <w:rsid w:val="00C53D39"/>
    <w:rsid w:val="00C56178"/>
    <w:rsid w:val="00C56DC4"/>
    <w:rsid w:val="00C82CB8"/>
    <w:rsid w:val="00C86B7E"/>
    <w:rsid w:val="00CA1069"/>
    <w:rsid w:val="00CA68D5"/>
    <w:rsid w:val="00CB196A"/>
    <w:rsid w:val="00CB70CC"/>
    <w:rsid w:val="00CC5D24"/>
    <w:rsid w:val="00CD228E"/>
    <w:rsid w:val="00CE36A7"/>
    <w:rsid w:val="00CE65C4"/>
    <w:rsid w:val="00CF1262"/>
    <w:rsid w:val="00CF79F9"/>
    <w:rsid w:val="00D11309"/>
    <w:rsid w:val="00D170E9"/>
    <w:rsid w:val="00D24603"/>
    <w:rsid w:val="00D41CC1"/>
    <w:rsid w:val="00D42F10"/>
    <w:rsid w:val="00D45B71"/>
    <w:rsid w:val="00D507AC"/>
    <w:rsid w:val="00D51D1A"/>
    <w:rsid w:val="00D63A16"/>
    <w:rsid w:val="00D757E4"/>
    <w:rsid w:val="00D76255"/>
    <w:rsid w:val="00D76763"/>
    <w:rsid w:val="00D82B25"/>
    <w:rsid w:val="00DA779F"/>
    <w:rsid w:val="00DB0356"/>
    <w:rsid w:val="00DB7A0F"/>
    <w:rsid w:val="00E10D5B"/>
    <w:rsid w:val="00E21365"/>
    <w:rsid w:val="00E22011"/>
    <w:rsid w:val="00E42691"/>
    <w:rsid w:val="00E47EEF"/>
    <w:rsid w:val="00E50428"/>
    <w:rsid w:val="00E51839"/>
    <w:rsid w:val="00E637D7"/>
    <w:rsid w:val="00E846B5"/>
    <w:rsid w:val="00E86AE4"/>
    <w:rsid w:val="00EA16D7"/>
    <w:rsid w:val="00EA2C0B"/>
    <w:rsid w:val="00EA6411"/>
    <w:rsid w:val="00EC1664"/>
    <w:rsid w:val="00ED3B07"/>
    <w:rsid w:val="00EE5BE0"/>
    <w:rsid w:val="00EF4571"/>
    <w:rsid w:val="00EF5161"/>
    <w:rsid w:val="00F149E7"/>
    <w:rsid w:val="00F16398"/>
    <w:rsid w:val="00F17C17"/>
    <w:rsid w:val="00F24DCB"/>
    <w:rsid w:val="00F303A4"/>
    <w:rsid w:val="00F30A5A"/>
    <w:rsid w:val="00F31D3A"/>
    <w:rsid w:val="00F363D3"/>
    <w:rsid w:val="00F406E4"/>
    <w:rsid w:val="00F456F9"/>
    <w:rsid w:val="00F73462"/>
    <w:rsid w:val="00F83B62"/>
    <w:rsid w:val="00F91B24"/>
    <w:rsid w:val="00F92859"/>
    <w:rsid w:val="00F93CC8"/>
    <w:rsid w:val="00F971B2"/>
    <w:rsid w:val="00FA13B8"/>
    <w:rsid w:val="00FA41A6"/>
    <w:rsid w:val="00FB0B1C"/>
    <w:rsid w:val="00FD3CC5"/>
    <w:rsid w:val="00FE1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555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C53D39"/>
    <w:rPr>
      <w:sz w:val="20"/>
      <w:szCs w:val="20"/>
    </w:rPr>
  </w:style>
  <w:style w:type="character" w:styleId="Funotenzeichen">
    <w:name w:val="footnote reference"/>
    <w:semiHidden/>
    <w:rsid w:val="00C53D39"/>
    <w:rPr>
      <w:vertAlign w:val="superscript"/>
    </w:rPr>
  </w:style>
  <w:style w:type="table" w:styleId="Tabellenraster">
    <w:name w:val="Table Grid"/>
    <w:basedOn w:val="NormaleTabelle"/>
    <w:rsid w:val="007D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E21365"/>
    <w:pPr>
      <w:tabs>
        <w:tab w:val="center" w:pos="4536"/>
        <w:tab w:val="right" w:pos="9072"/>
      </w:tabs>
    </w:pPr>
  </w:style>
  <w:style w:type="character" w:customStyle="1" w:styleId="KopfzeileZchn">
    <w:name w:val="Kopfzeile Zchn"/>
    <w:link w:val="Kopfzeile"/>
    <w:uiPriority w:val="99"/>
    <w:rsid w:val="00E21365"/>
    <w:rPr>
      <w:rFonts w:ascii="Arial" w:hAnsi="Arial"/>
      <w:sz w:val="24"/>
      <w:szCs w:val="24"/>
    </w:rPr>
  </w:style>
  <w:style w:type="paragraph" w:styleId="Fuzeile">
    <w:name w:val="footer"/>
    <w:basedOn w:val="Standard"/>
    <w:link w:val="FuzeileZchn"/>
    <w:rsid w:val="00E21365"/>
    <w:pPr>
      <w:tabs>
        <w:tab w:val="center" w:pos="4536"/>
        <w:tab w:val="right" w:pos="9072"/>
      </w:tabs>
    </w:pPr>
  </w:style>
  <w:style w:type="character" w:customStyle="1" w:styleId="FuzeileZchn">
    <w:name w:val="Fußzeile Zchn"/>
    <w:link w:val="Fuzeile"/>
    <w:rsid w:val="00E21365"/>
    <w:rPr>
      <w:rFonts w:ascii="Arial" w:hAnsi="Arial"/>
      <w:sz w:val="24"/>
      <w:szCs w:val="24"/>
    </w:rPr>
  </w:style>
  <w:style w:type="character" w:styleId="Kommentarzeichen">
    <w:name w:val="annotation reference"/>
    <w:rsid w:val="000B76B8"/>
    <w:rPr>
      <w:sz w:val="16"/>
      <w:szCs w:val="16"/>
    </w:rPr>
  </w:style>
  <w:style w:type="paragraph" w:styleId="Kommentartext">
    <w:name w:val="annotation text"/>
    <w:basedOn w:val="Standard"/>
    <w:link w:val="KommentartextZchn"/>
    <w:rsid w:val="000B76B8"/>
    <w:rPr>
      <w:sz w:val="20"/>
      <w:szCs w:val="20"/>
    </w:rPr>
  </w:style>
  <w:style w:type="character" w:customStyle="1" w:styleId="KommentartextZchn">
    <w:name w:val="Kommentartext Zchn"/>
    <w:link w:val="Kommentartext"/>
    <w:rsid w:val="000B76B8"/>
    <w:rPr>
      <w:rFonts w:ascii="Arial" w:hAnsi="Arial"/>
    </w:rPr>
  </w:style>
  <w:style w:type="paragraph" w:styleId="Kommentarthema">
    <w:name w:val="annotation subject"/>
    <w:basedOn w:val="Kommentartext"/>
    <w:next w:val="Kommentartext"/>
    <w:link w:val="KommentarthemaZchn"/>
    <w:rsid w:val="000B76B8"/>
    <w:rPr>
      <w:b/>
      <w:bCs/>
    </w:rPr>
  </w:style>
  <w:style w:type="character" w:customStyle="1" w:styleId="KommentarthemaZchn">
    <w:name w:val="Kommentarthema Zchn"/>
    <w:link w:val="Kommentarthema"/>
    <w:rsid w:val="000B76B8"/>
    <w:rPr>
      <w:rFonts w:ascii="Arial" w:hAnsi="Arial"/>
      <w:b/>
      <w:bCs/>
    </w:rPr>
  </w:style>
  <w:style w:type="paragraph" w:styleId="Sprechblasentext">
    <w:name w:val="Balloon Text"/>
    <w:basedOn w:val="Standard"/>
    <w:link w:val="SprechblasentextZchn"/>
    <w:rsid w:val="000B76B8"/>
    <w:rPr>
      <w:rFonts w:ascii="Segoe UI" w:hAnsi="Segoe UI" w:cs="Segoe UI"/>
      <w:sz w:val="18"/>
      <w:szCs w:val="18"/>
    </w:rPr>
  </w:style>
  <w:style w:type="character" w:customStyle="1" w:styleId="SprechblasentextZchn">
    <w:name w:val="Sprechblasentext Zchn"/>
    <w:link w:val="Sprechblasentext"/>
    <w:rsid w:val="000B76B8"/>
    <w:rPr>
      <w:rFonts w:ascii="Segoe UI" w:hAnsi="Segoe UI" w:cs="Segoe UI"/>
      <w:sz w:val="18"/>
      <w:szCs w:val="18"/>
    </w:rPr>
  </w:style>
  <w:style w:type="paragraph" w:styleId="Listenabsatz">
    <w:name w:val="List Paragraph"/>
    <w:basedOn w:val="Standard"/>
    <w:uiPriority w:val="34"/>
    <w:qFormat/>
    <w:rsid w:val="00436F73"/>
    <w:pPr>
      <w:ind w:left="708"/>
    </w:pPr>
  </w:style>
  <w:style w:type="paragraph" w:styleId="Endnotentext">
    <w:name w:val="endnote text"/>
    <w:basedOn w:val="Standard"/>
    <w:link w:val="EndnotentextZchn"/>
    <w:rsid w:val="007D57AD"/>
    <w:rPr>
      <w:sz w:val="20"/>
      <w:szCs w:val="20"/>
    </w:rPr>
  </w:style>
  <w:style w:type="character" w:customStyle="1" w:styleId="EndnotentextZchn">
    <w:name w:val="Endnotentext Zchn"/>
    <w:basedOn w:val="Absatz-Standardschriftart"/>
    <w:link w:val="Endnotentext"/>
    <w:rsid w:val="007D57AD"/>
    <w:rPr>
      <w:rFonts w:ascii="Arial" w:hAnsi="Arial"/>
    </w:rPr>
  </w:style>
  <w:style w:type="character" w:styleId="Endnotenzeichen">
    <w:name w:val="endnote reference"/>
    <w:basedOn w:val="Absatz-Standardschriftart"/>
    <w:rsid w:val="007D57AD"/>
    <w:rPr>
      <w:vertAlign w:val="superscript"/>
    </w:rPr>
  </w:style>
  <w:style w:type="paragraph" w:styleId="Textkrper-Zeileneinzug">
    <w:name w:val="Body Text Indent"/>
    <w:basedOn w:val="Standard"/>
    <w:link w:val="Textkrper-ZeileneinzugZchn"/>
    <w:rsid w:val="006546AE"/>
    <w:pPr>
      <w:spacing w:before="160" w:after="160" w:line="360" w:lineRule="auto"/>
      <w:ind w:left="426" w:hanging="426"/>
      <w:jc w:val="both"/>
    </w:pPr>
    <w:rPr>
      <w:rFonts w:cs="Arial"/>
    </w:rPr>
  </w:style>
  <w:style w:type="character" w:customStyle="1" w:styleId="Textkrper-ZeileneinzugZchn">
    <w:name w:val="Textkörper-Zeileneinzug Zchn"/>
    <w:basedOn w:val="Absatz-Standardschriftart"/>
    <w:link w:val="Textkrper-Zeileneinzug"/>
    <w:rsid w:val="006546A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66709">
      <w:bodyDiv w:val="1"/>
      <w:marLeft w:val="0"/>
      <w:marRight w:val="0"/>
      <w:marTop w:val="0"/>
      <w:marBottom w:val="0"/>
      <w:divBdr>
        <w:top w:val="none" w:sz="0" w:space="0" w:color="auto"/>
        <w:left w:val="none" w:sz="0" w:space="0" w:color="auto"/>
        <w:bottom w:val="none" w:sz="0" w:space="0" w:color="auto"/>
        <w:right w:val="none" w:sz="0" w:space="0" w:color="auto"/>
      </w:divBdr>
    </w:div>
    <w:div w:id="56271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6800-8425-41CA-876F-F7FE41F0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2022-07-22T07:33:00Z</dcterms:created>
  <dcterms:modified xsi:type="dcterms:W3CDTF">2022-07-22T07:43:00Z</dcterms:modified>
</cp:coreProperties>
</file>