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0F" w:rsidRDefault="00D8570F">
      <w:pPr>
        <w:spacing w:after="60"/>
        <w:rPr>
          <w:rFonts w:ascii="Arial" w:hAnsi="Arial"/>
          <w:sz w:val="19"/>
        </w:rPr>
      </w:pPr>
    </w:p>
    <w:p w:rsidR="00D8570F" w:rsidRDefault="000038A4">
      <w:pPr>
        <w:tabs>
          <w:tab w:val="left" w:pos="7513"/>
        </w:tabs>
        <w:spacing w:after="60"/>
        <w:rPr>
          <w:rFonts w:ascii="Arial" w:hAnsi="Arial"/>
          <w:sz w:val="19"/>
        </w:rPr>
      </w:pPr>
      <w:r>
        <w:rPr>
          <w:rFonts w:ascii="Arial" w:hAnsi="Arial"/>
          <w:sz w:val="19"/>
        </w:rPr>
        <w:t>Regionales Landesamt für Schule und Bildung</w:t>
      </w:r>
      <w:r w:rsidR="00D8570F">
        <w:rPr>
          <w:rFonts w:ascii="Arial" w:hAnsi="Arial"/>
          <w:sz w:val="19"/>
        </w:rPr>
        <w:t xml:space="preserve"> Hannover</w:t>
      </w:r>
    </w:p>
    <w:p w:rsidR="00D8570F" w:rsidRDefault="00D8570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Zuständige Stelle nach dem Berufsbildungsgesetz für den Ausbildungsberuf</w:t>
      </w:r>
    </w:p>
    <w:p w:rsidR="00D8570F" w:rsidRDefault="00D8570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Fachangestellte/Fachangestellter für Bäderbetriebe im Land Niedersachsen</w:t>
      </w:r>
    </w:p>
    <w:p w:rsidR="00D8570F" w:rsidRDefault="00775B9F">
      <w:pPr>
        <w:spacing w:before="60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- 4 </w:t>
      </w:r>
      <w:r w:rsidR="00D8570F">
        <w:rPr>
          <w:rFonts w:ascii="Arial" w:hAnsi="Arial"/>
          <w:sz w:val="19"/>
        </w:rPr>
        <w:t>-52302-1 -</w:t>
      </w:r>
    </w:p>
    <w:p w:rsidR="00D8570F" w:rsidRDefault="00D8570F">
      <w:pPr>
        <w:rPr>
          <w:rFonts w:ascii="Arial" w:hAnsi="Arial"/>
          <w:sz w:val="22"/>
        </w:rPr>
      </w:pPr>
    </w:p>
    <w:p w:rsidR="00D8570F" w:rsidRDefault="00D8570F">
      <w:pPr>
        <w:rPr>
          <w:rFonts w:ascii="Arial" w:hAnsi="Arial"/>
          <w:sz w:val="22"/>
        </w:rPr>
      </w:pPr>
      <w:r>
        <w:rPr>
          <w:rFonts w:ascii="Arial" w:hAnsi="Arial"/>
          <w:sz w:val="19"/>
        </w:rPr>
        <w:t>Überarbeitete Fassung nach Beschluss des Berufsbildungsausschusses vom 20.03.2002</w:t>
      </w:r>
    </w:p>
    <w:p w:rsidR="00D8570F" w:rsidRDefault="00D8570F">
      <w:pPr>
        <w:rPr>
          <w:rFonts w:ascii="Arial" w:hAnsi="Arial"/>
          <w:sz w:val="22"/>
        </w:rPr>
      </w:pPr>
    </w:p>
    <w:p w:rsidR="00D8570F" w:rsidRDefault="00D8570F">
      <w:pPr>
        <w:rPr>
          <w:rFonts w:ascii="Arial" w:hAnsi="Arial"/>
          <w:sz w:val="22"/>
        </w:rPr>
      </w:pPr>
    </w:p>
    <w:p w:rsidR="00D8570F" w:rsidRDefault="00D8570F">
      <w:pPr>
        <w:rPr>
          <w:rFonts w:ascii="Arial" w:hAnsi="Arial"/>
          <w:sz w:val="22"/>
        </w:rPr>
      </w:pPr>
    </w:p>
    <w:p w:rsidR="00D8570F" w:rsidRDefault="00D8570F">
      <w:pPr>
        <w:rPr>
          <w:rFonts w:ascii="Arial" w:hAnsi="Arial"/>
          <w:sz w:val="22"/>
        </w:rPr>
      </w:pPr>
    </w:p>
    <w:p w:rsidR="00D8570F" w:rsidRDefault="00D8570F">
      <w:pPr>
        <w:rPr>
          <w:rFonts w:ascii="Arial" w:hAnsi="Arial"/>
          <w:sz w:val="22"/>
        </w:rPr>
      </w:pPr>
    </w:p>
    <w:p w:rsidR="00D8570F" w:rsidRDefault="00D8570F">
      <w:pPr>
        <w:rPr>
          <w:rFonts w:ascii="Arial" w:hAnsi="Arial"/>
          <w:sz w:val="22"/>
        </w:rPr>
      </w:pPr>
    </w:p>
    <w:p w:rsidR="00D8570F" w:rsidRDefault="00D8570F">
      <w:pPr>
        <w:rPr>
          <w:rFonts w:ascii="Arial" w:hAnsi="Arial"/>
          <w:sz w:val="22"/>
        </w:rPr>
      </w:pPr>
    </w:p>
    <w:p w:rsidR="00D8570F" w:rsidRDefault="00D8570F">
      <w:pPr>
        <w:pStyle w:val="berschrift1"/>
        <w:rPr>
          <w:u w:val="single"/>
        </w:rPr>
      </w:pPr>
      <w:r>
        <w:rPr>
          <w:u w:val="single"/>
        </w:rPr>
        <w:t>Muster</w:t>
      </w:r>
    </w:p>
    <w:p w:rsidR="00D8570F" w:rsidRDefault="00D8570F">
      <w:pPr>
        <w:jc w:val="center"/>
        <w:rPr>
          <w:rFonts w:ascii="Arial" w:hAnsi="Arial"/>
          <w:sz w:val="22"/>
        </w:rPr>
      </w:pPr>
    </w:p>
    <w:p w:rsidR="00D8570F" w:rsidRDefault="00D8570F">
      <w:pPr>
        <w:jc w:val="center"/>
        <w:rPr>
          <w:rFonts w:ascii="Arial" w:hAnsi="Arial"/>
          <w:sz w:val="22"/>
        </w:rPr>
      </w:pPr>
    </w:p>
    <w:p w:rsidR="00D8570F" w:rsidRDefault="00D8570F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eines betrieblichen Ausbildungsplanes im Ausbildungsberuf Fachangestellte/Fachangestellter für Bäderbetriebe</w:t>
      </w:r>
    </w:p>
    <w:p w:rsidR="00D8570F" w:rsidRDefault="00D8570F">
      <w:pPr>
        <w:jc w:val="center"/>
        <w:rPr>
          <w:rFonts w:ascii="Arial" w:hAnsi="Arial"/>
          <w:sz w:val="22"/>
        </w:rPr>
      </w:pPr>
    </w:p>
    <w:p w:rsidR="00D8570F" w:rsidRDefault="00D8570F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- § 5 der Verordnung über die Berufsausbildung zur/zum Fachangestellten für Bäderbetriebe -</w:t>
      </w:r>
    </w:p>
    <w:p w:rsidR="00D8570F" w:rsidRDefault="00D8570F">
      <w:pPr>
        <w:jc w:val="center"/>
        <w:rPr>
          <w:rFonts w:ascii="Arial" w:hAnsi="Arial"/>
          <w:sz w:val="22"/>
        </w:rPr>
      </w:pPr>
    </w:p>
    <w:p w:rsidR="00D8570F" w:rsidRDefault="00D8570F">
      <w:pPr>
        <w:jc w:val="center"/>
        <w:rPr>
          <w:rFonts w:ascii="Arial" w:hAnsi="Arial"/>
          <w:sz w:val="22"/>
        </w:rPr>
      </w:pPr>
    </w:p>
    <w:p w:rsidR="00D8570F" w:rsidRDefault="00D8570F">
      <w:pPr>
        <w:jc w:val="center"/>
        <w:rPr>
          <w:rFonts w:ascii="Arial" w:hAnsi="Arial"/>
          <w:sz w:val="22"/>
        </w:rPr>
      </w:pPr>
    </w:p>
    <w:p w:rsidR="00D8570F" w:rsidRDefault="00D8570F">
      <w:pPr>
        <w:jc w:val="center"/>
        <w:rPr>
          <w:rFonts w:ascii="Arial" w:hAnsi="Arial"/>
          <w:sz w:val="22"/>
        </w:rPr>
      </w:pPr>
    </w:p>
    <w:p w:rsidR="00D8570F" w:rsidRDefault="00D8570F">
      <w:pPr>
        <w:jc w:val="center"/>
        <w:rPr>
          <w:rFonts w:ascii="Arial" w:hAnsi="Arial"/>
          <w:sz w:val="22"/>
        </w:rPr>
      </w:pPr>
    </w:p>
    <w:p w:rsidR="00D8570F" w:rsidRDefault="00D8570F">
      <w:pPr>
        <w:jc w:val="center"/>
        <w:rPr>
          <w:rFonts w:ascii="Arial" w:hAnsi="Arial"/>
          <w:sz w:val="22"/>
        </w:rPr>
      </w:pPr>
    </w:p>
    <w:tbl>
      <w:tblPr>
        <w:tblW w:w="0" w:type="auto"/>
        <w:tblInd w:w="31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3727"/>
        <w:gridCol w:w="2977"/>
        <w:gridCol w:w="9"/>
      </w:tblGrid>
      <w:tr w:rsidR="00D8570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5882" w:type="dxa"/>
            <w:gridSpan w:val="2"/>
          </w:tcPr>
          <w:p w:rsidR="00D8570F" w:rsidRDefault="00D8570F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Anlage zum Ausbildungs- bzw. Umschulungsvertrag vom: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8570F" w:rsidRDefault="00A6069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</w:tr>
      <w:tr w:rsidR="00D8570F" w:rsidTr="00A6069E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D8570F" w:rsidRDefault="00D8570F">
            <w:pPr>
              <w:jc w:val="left"/>
              <w:rPr>
                <w:rFonts w:ascii="Arial" w:hAnsi="Arial"/>
                <w:sz w:val="22"/>
              </w:rPr>
            </w:pPr>
          </w:p>
          <w:p w:rsidR="00D8570F" w:rsidRDefault="00D8570F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Ausbildungsplan für:</w:t>
            </w:r>
          </w:p>
        </w:tc>
        <w:tc>
          <w:tcPr>
            <w:tcW w:w="6713" w:type="dxa"/>
            <w:gridSpan w:val="3"/>
            <w:tcBorders>
              <w:bottom w:val="single" w:sz="4" w:space="0" w:color="auto"/>
            </w:tcBorders>
            <w:vAlign w:val="bottom"/>
          </w:tcPr>
          <w:p w:rsidR="00D8570F" w:rsidRDefault="00A6069E" w:rsidP="00A6069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</w:tbl>
    <w:p w:rsidR="00D8570F" w:rsidRDefault="00D8570F">
      <w:pPr>
        <w:jc w:val="center"/>
        <w:rPr>
          <w:rFonts w:ascii="Arial" w:hAnsi="Arial"/>
          <w:sz w:val="22"/>
        </w:rPr>
      </w:pPr>
    </w:p>
    <w:p w:rsidR="00D8570F" w:rsidRDefault="00D8570F">
      <w:pPr>
        <w:jc w:val="center"/>
        <w:rPr>
          <w:rFonts w:ascii="Arial" w:hAnsi="Arial"/>
          <w:sz w:val="22"/>
        </w:rPr>
      </w:pPr>
    </w:p>
    <w:p w:rsidR="00D8570F" w:rsidRDefault="00D8570F">
      <w:pPr>
        <w:jc w:val="center"/>
        <w:rPr>
          <w:rFonts w:ascii="Arial" w:hAnsi="Arial"/>
          <w:sz w:val="22"/>
        </w:rPr>
      </w:pPr>
    </w:p>
    <w:p w:rsidR="00D8570F" w:rsidRDefault="00D8570F">
      <w:pPr>
        <w:jc w:val="center"/>
        <w:rPr>
          <w:rFonts w:ascii="Arial" w:hAnsi="Arial"/>
          <w:sz w:val="22"/>
        </w:rPr>
      </w:pPr>
    </w:p>
    <w:p w:rsidR="00D8570F" w:rsidRDefault="00D8570F">
      <w:pPr>
        <w:jc w:val="center"/>
        <w:rPr>
          <w:rFonts w:ascii="Arial" w:hAnsi="Arial"/>
          <w:sz w:val="22"/>
        </w:rPr>
      </w:pPr>
    </w:p>
    <w:p w:rsidR="00D8570F" w:rsidRDefault="00D8570F">
      <w:pPr>
        <w:jc w:val="center"/>
        <w:rPr>
          <w:rFonts w:ascii="Arial" w:hAnsi="Arial"/>
          <w:sz w:val="22"/>
        </w:rPr>
      </w:pPr>
    </w:p>
    <w:p w:rsidR="00D8570F" w:rsidRDefault="00D8570F">
      <w:pPr>
        <w:tabs>
          <w:tab w:val="left" w:pos="1843"/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Hinweis:</w:t>
      </w:r>
      <w:r>
        <w:rPr>
          <w:rFonts w:ascii="Arial" w:hAnsi="Arial"/>
          <w:sz w:val="22"/>
        </w:rPr>
        <w:tab/>
        <w:t>Die angegebenen zeitlichen Richtwerte im Ausbildungsplan sind für die gesamte Ausbildungszeit ausgelegt.</w:t>
      </w:r>
    </w:p>
    <w:p w:rsidR="00D8570F" w:rsidRDefault="00D8570F">
      <w:pPr>
        <w:tabs>
          <w:tab w:val="left" w:pos="1843"/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Berufsschul-, Urlaubs- oder Krankheitszeiten sind in diesen Richtwerten mit eingeschlossen.</w:t>
      </w:r>
    </w:p>
    <w:p w:rsidR="00D8570F" w:rsidRDefault="00D8570F">
      <w:pPr>
        <w:tabs>
          <w:tab w:val="left" w:pos="426"/>
        </w:tabs>
        <w:jc w:val="left"/>
        <w:rPr>
          <w:rFonts w:ascii="Arial" w:hAnsi="Arial"/>
          <w:b/>
          <w:sz w:val="19"/>
          <w:u w:val="single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b/>
          <w:sz w:val="20"/>
          <w:u w:val="single"/>
        </w:rPr>
        <w:lastRenderedPageBreak/>
        <w:t>I</w:t>
      </w:r>
      <w:r>
        <w:rPr>
          <w:rFonts w:ascii="Arial" w:hAnsi="Arial"/>
          <w:b/>
          <w:sz w:val="19"/>
          <w:u w:val="single"/>
        </w:rPr>
        <w:t>.</w:t>
      </w:r>
      <w:r>
        <w:rPr>
          <w:rFonts w:ascii="Arial" w:hAnsi="Arial"/>
          <w:b/>
          <w:sz w:val="19"/>
          <w:u w:val="single"/>
        </w:rPr>
        <w:tab/>
        <w:t>Gesamtübersicht:</w:t>
      </w:r>
    </w:p>
    <w:p w:rsidR="00D8570F" w:rsidRDefault="00D8570F">
      <w:pPr>
        <w:tabs>
          <w:tab w:val="left" w:pos="567"/>
        </w:tabs>
        <w:jc w:val="left"/>
        <w:rPr>
          <w:rFonts w:ascii="Arial" w:hAnsi="Arial"/>
          <w:b/>
          <w:sz w:val="19"/>
        </w:rPr>
      </w:pPr>
    </w:p>
    <w:p w:rsidR="00D8570F" w:rsidRDefault="00D8570F">
      <w:pPr>
        <w:tabs>
          <w:tab w:val="left" w:pos="567"/>
        </w:tabs>
        <w:jc w:val="left"/>
        <w:rPr>
          <w:rFonts w:ascii="Arial" w:hAnsi="Arial"/>
          <w:b/>
          <w:sz w:val="19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7938"/>
        <w:gridCol w:w="2977"/>
        <w:gridCol w:w="3629"/>
      </w:tblGrid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92" w:type="dxa"/>
            <w:gridSpan w:val="2"/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Ausbildungsberufsbild:</w:t>
            </w:r>
          </w:p>
        </w:tc>
        <w:tc>
          <w:tcPr>
            <w:tcW w:w="2977" w:type="dxa"/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Ausbildungszeit:</w:t>
            </w:r>
          </w:p>
        </w:tc>
        <w:tc>
          <w:tcPr>
            <w:tcW w:w="3629" w:type="dxa"/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Ausbildungsort: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1.</w:t>
            </w:r>
          </w:p>
        </w:tc>
        <w:tc>
          <w:tcPr>
            <w:tcW w:w="7938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Berufsbildung </w:t>
            </w:r>
            <w:r>
              <w:rPr>
                <w:rFonts w:ascii="Arial" w:hAnsi="Arial"/>
                <w:sz w:val="19"/>
              </w:rPr>
              <w:br/>
              <w:t>(§ 3 Nr. 1 der VO)</w:t>
            </w:r>
          </w:p>
        </w:tc>
        <w:tc>
          <w:tcPr>
            <w:tcW w:w="2977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während der gesamten Aus</w:t>
            </w:r>
            <w:r>
              <w:rPr>
                <w:rFonts w:ascii="Arial" w:hAnsi="Arial"/>
                <w:sz w:val="19"/>
              </w:rPr>
              <w:softHyphen/>
              <w:t>bildungszeit zu vermitteln</w:t>
            </w:r>
          </w:p>
        </w:tc>
        <w:tc>
          <w:tcPr>
            <w:tcW w:w="3629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2.</w:t>
            </w:r>
          </w:p>
        </w:tc>
        <w:tc>
          <w:tcPr>
            <w:tcW w:w="7938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Aufbau und Organisation des Ausbildungsbetriebes </w:t>
            </w:r>
            <w:r>
              <w:rPr>
                <w:rFonts w:ascii="Arial" w:hAnsi="Arial"/>
                <w:sz w:val="19"/>
              </w:rPr>
              <w:br/>
              <w:t>(§ 3 Nr. 2 der VO)</w:t>
            </w:r>
          </w:p>
        </w:tc>
        <w:tc>
          <w:tcPr>
            <w:tcW w:w="2977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während der gesamten Aus</w:t>
            </w:r>
            <w:r>
              <w:rPr>
                <w:rFonts w:ascii="Arial" w:hAnsi="Arial"/>
                <w:sz w:val="19"/>
              </w:rPr>
              <w:softHyphen/>
              <w:t>bildungszeit zu vermitteln</w:t>
            </w:r>
          </w:p>
        </w:tc>
        <w:tc>
          <w:tcPr>
            <w:tcW w:w="3629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3.</w:t>
            </w:r>
          </w:p>
        </w:tc>
        <w:tc>
          <w:tcPr>
            <w:tcW w:w="7938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Arbeits- und Tarifrecht, Arbeitsschutz</w:t>
            </w:r>
            <w:r>
              <w:rPr>
                <w:rFonts w:ascii="Arial" w:hAnsi="Arial"/>
                <w:sz w:val="19"/>
              </w:rPr>
              <w:br/>
              <w:t>(§ 3 Nr. 3 der VO)</w:t>
            </w:r>
          </w:p>
        </w:tc>
        <w:tc>
          <w:tcPr>
            <w:tcW w:w="2977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während der gesamten Aus</w:t>
            </w:r>
            <w:r>
              <w:rPr>
                <w:rFonts w:ascii="Arial" w:hAnsi="Arial"/>
                <w:sz w:val="19"/>
              </w:rPr>
              <w:softHyphen/>
              <w:t>bildungszeit zu vermitteln</w:t>
            </w:r>
          </w:p>
        </w:tc>
        <w:tc>
          <w:tcPr>
            <w:tcW w:w="3629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4.</w:t>
            </w:r>
          </w:p>
        </w:tc>
        <w:tc>
          <w:tcPr>
            <w:tcW w:w="7938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Arbeitssicherheit, Umweltschutz und rationelle Energieverwendung </w:t>
            </w:r>
            <w:r>
              <w:rPr>
                <w:rFonts w:ascii="Arial" w:hAnsi="Arial"/>
                <w:sz w:val="19"/>
              </w:rPr>
              <w:br/>
              <w:t>(§ 3 Nr. 4 der VO)</w:t>
            </w:r>
          </w:p>
        </w:tc>
        <w:tc>
          <w:tcPr>
            <w:tcW w:w="2977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während der gesamten Aus</w:t>
            </w:r>
            <w:r>
              <w:rPr>
                <w:rFonts w:ascii="Arial" w:hAnsi="Arial"/>
                <w:sz w:val="19"/>
              </w:rPr>
              <w:softHyphen/>
              <w:t>bildungszeit zu vermitteln</w:t>
            </w:r>
          </w:p>
        </w:tc>
        <w:tc>
          <w:tcPr>
            <w:tcW w:w="3629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Verwaltung/Hallenbad/Freibad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5.</w:t>
            </w:r>
          </w:p>
        </w:tc>
        <w:tc>
          <w:tcPr>
            <w:tcW w:w="7938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Aufrechterhalten der Betriebssicherheit </w:t>
            </w:r>
            <w:r>
              <w:rPr>
                <w:rFonts w:ascii="Arial" w:hAnsi="Arial"/>
                <w:sz w:val="19"/>
              </w:rPr>
              <w:br/>
              <w:t>(§ 3 Nr. 5 der VO)</w:t>
            </w:r>
          </w:p>
        </w:tc>
        <w:tc>
          <w:tcPr>
            <w:tcW w:w="2977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27 Wochen</w:t>
            </w:r>
          </w:p>
        </w:tc>
        <w:tc>
          <w:tcPr>
            <w:tcW w:w="3629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Hallenbad/Freibad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6.</w:t>
            </w:r>
          </w:p>
        </w:tc>
        <w:tc>
          <w:tcPr>
            <w:tcW w:w="7938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Beaufsichtigen des Badebetriebes </w:t>
            </w:r>
            <w:r>
              <w:rPr>
                <w:rFonts w:ascii="Arial" w:hAnsi="Arial"/>
                <w:sz w:val="19"/>
              </w:rPr>
              <w:br/>
              <w:t>(§ 3 Nr. 6 der VO)</w:t>
            </w:r>
          </w:p>
        </w:tc>
        <w:tc>
          <w:tcPr>
            <w:tcW w:w="2977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20 Wochen</w:t>
            </w:r>
          </w:p>
        </w:tc>
        <w:tc>
          <w:tcPr>
            <w:tcW w:w="3629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Hallenbad/Freibad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7.</w:t>
            </w:r>
          </w:p>
        </w:tc>
        <w:tc>
          <w:tcPr>
            <w:tcW w:w="7938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Betreuen von Besuchern </w:t>
            </w:r>
            <w:r>
              <w:rPr>
                <w:rFonts w:ascii="Arial" w:hAnsi="Arial"/>
                <w:sz w:val="19"/>
              </w:rPr>
              <w:br/>
              <w:t>(§ 3 Nr. 7 der VO)</w:t>
            </w:r>
          </w:p>
        </w:tc>
        <w:tc>
          <w:tcPr>
            <w:tcW w:w="2977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16 Wochen</w:t>
            </w:r>
          </w:p>
        </w:tc>
        <w:tc>
          <w:tcPr>
            <w:tcW w:w="3629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Hallenbad/Freibad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8.</w:t>
            </w:r>
          </w:p>
        </w:tc>
        <w:tc>
          <w:tcPr>
            <w:tcW w:w="7938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Schwimmen </w:t>
            </w:r>
            <w:r>
              <w:rPr>
                <w:rFonts w:ascii="Arial" w:hAnsi="Arial"/>
                <w:sz w:val="19"/>
              </w:rPr>
              <w:br/>
              <w:t>(§ 3 Nr. 8 der VO)</w:t>
            </w:r>
          </w:p>
        </w:tc>
        <w:tc>
          <w:tcPr>
            <w:tcW w:w="2977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während der gesamten Aus</w:t>
            </w:r>
            <w:r>
              <w:rPr>
                <w:rFonts w:ascii="Arial" w:hAnsi="Arial"/>
                <w:sz w:val="19"/>
              </w:rPr>
              <w:softHyphen/>
              <w:t>bildungszeit zu vermitteln</w:t>
            </w:r>
          </w:p>
        </w:tc>
        <w:tc>
          <w:tcPr>
            <w:tcW w:w="3629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Hallenbad/Freibad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9.</w:t>
            </w:r>
          </w:p>
        </w:tc>
        <w:tc>
          <w:tcPr>
            <w:tcW w:w="7938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Einleiten und Ausüben von Wasserrettungsmaßnahmen </w:t>
            </w:r>
            <w:r>
              <w:rPr>
                <w:rFonts w:ascii="Arial" w:hAnsi="Arial"/>
                <w:sz w:val="19"/>
              </w:rPr>
              <w:br/>
              <w:t>(§ 3 Nr. 9 der VO)</w:t>
            </w:r>
          </w:p>
        </w:tc>
        <w:tc>
          <w:tcPr>
            <w:tcW w:w="2977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23 Wochen</w:t>
            </w:r>
          </w:p>
        </w:tc>
        <w:tc>
          <w:tcPr>
            <w:tcW w:w="3629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Hallenbad/Freibad; zusätzlich z.B. DRK, Feuerwehr, Bundeswehr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10.</w:t>
            </w:r>
          </w:p>
        </w:tc>
        <w:tc>
          <w:tcPr>
            <w:tcW w:w="7938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Durchführen von Erster Hilfe und Wiederbelebungsmaßnahmen </w:t>
            </w:r>
            <w:r>
              <w:rPr>
                <w:rFonts w:ascii="Arial" w:hAnsi="Arial"/>
                <w:sz w:val="19"/>
              </w:rPr>
              <w:br/>
              <w:t>(§ 3 Nr. 10 der VO)</w:t>
            </w:r>
          </w:p>
        </w:tc>
        <w:tc>
          <w:tcPr>
            <w:tcW w:w="2977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10 Wochen</w:t>
            </w:r>
          </w:p>
        </w:tc>
        <w:tc>
          <w:tcPr>
            <w:tcW w:w="3629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Hallenbad/Freibad; zusätzlich z.B. DRK, Feuerwehr, Bundeswehr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11.</w:t>
            </w:r>
          </w:p>
        </w:tc>
        <w:tc>
          <w:tcPr>
            <w:tcW w:w="7938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Messen physikalischer und chemischer Größen sowie Bestimmen von Stoffkonstanten</w:t>
            </w:r>
            <w:r>
              <w:rPr>
                <w:rFonts w:ascii="Arial" w:hAnsi="Arial"/>
                <w:sz w:val="19"/>
              </w:rPr>
              <w:br/>
              <w:t>(§ 3 Nr. 11 der VO)</w:t>
            </w:r>
          </w:p>
        </w:tc>
        <w:tc>
          <w:tcPr>
            <w:tcW w:w="2977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6 Wochen</w:t>
            </w:r>
          </w:p>
        </w:tc>
        <w:tc>
          <w:tcPr>
            <w:tcW w:w="3629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Hallenbad/Freibad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12.</w:t>
            </w:r>
          </w:p>
        </w:tc>
        <w:tc>
          <w:tcPr>
            <w:tcW w:w="7938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Kontrollieren und Sichern des technischen Betriebsablaufes </w:t>
            </w:r>
            <w:r>
              <w:rPr>
                <w:rFonts w:ascii="Arial" w:hAnsi="Arial"/>
                <w:sz w:val="19"/>
              </w:rPr>
              <w:br/>
              <w:t>(§ 3 Nr. 12 der VO)</w:t>
            </w:r>
          </w:p>
        </w:tc>
        <w:tc>
          <w:tcPr>
            <w:tcW w:w="2977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27 Wochen</w:t>
            </w:r>
          </w:p>
        </w:tc>
        <w:tc>
          <w:tcPr>
            <w:tcW w:w="3629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Hallenbad/Freibad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13.</w:t>
            </w:r>
          </w:p>
        </w:tc>
        <w:tc>
          <w:tcPr>
            <w:tcW w:w="7938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Pflegen und Warten bäder- und freizeittechnischer Einrichtungen </w:t>
            </w:r>
            <w:r>
              <w:rPr>
                <w:rFonts w:ascii="Arial" w:hAnsi="Arial"/>
                <w:sz w:val="19"/>
              </w:rPr>
              <w:br/>
              <w:t>(§ 3 Nr. 13 der VO)</w:t>
            </w:r>
          </w:p>
        </w:tc>
        <w:tc>
          <w:tcPr>
            <w:tcW w:w="2977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14 Wochen</w:t>
            </w:r>
          </w:p>
        </w:tc>
        <w:tc>
          <w:tcPr>
            <w:tcW w:w="3629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Hallenbad/Freibad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14.</w:t>
            </w:r>
          </w:p>
        </w:tc>
        <w:tc>
          <w:tcPr>
            <w:tcW w:w="7938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Durchführen von Verwaltungsarbeiten im Bad </w:t>
            </w:r>
            <w:r>
              <w:rPr>
                <w:rFonts w:ascii="Arial" w:hAnsi="Arial"/>
                <w:sz w:val="19"/>
              </w:rPr>
              <w:br/>
              <w:t>(§ 3 Nr. 14 der VO)</w:t>
            </w:r>
          </w:p>
        </w:tc>
        <w:tc>
          <w:tcPr>
            <w:tcW w:w="2977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7 Wochen</w:t>
            </w:r>
          </w:p>
        </w:tc>
        <w:tc>
          <w:tcPr>
            <w:tcW w:w="3629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Verwaltungsstelle im Halle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bad/Freibad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15.</w:t>
            </w:r>
          </w:p>
        </w:tc>
        <w:tc>
          <w:tcPr>
            <w:tcW w:w="7938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Öffentlichkeitsarbeit </w:t>
            </w:r>
            <w:r>
              <w:rPr>
                <w:rFonts w:ascii="Arial" w:hAnsi="Arial"/>
                <w:sz w:val="19"/>
              </w:rPr>
              <w:br/>
              <w:t>(§ 3 Nr. 15 der VO)</w:t>
            </w:r>
          </w:p>
        </w:tc>
        <w:tc>
          <w:tcPr>
            <w:tcW w:w="2977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6 Wochen</w:t>
            </w:r>
          </w:p>
        </w:tc>
        <w:tc>
          <w:tcPr>
            <w:tcW w:w="3629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Verwaltungsstelle im Halle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bad/Freibad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7938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Gesamtwochenzahl ( 3 x 52 Wochen)</w:t>
            </w:r>
          </w:p>
        </w:tc>
        <w:tc>
          <w:tcPr>
            <w:tcW w:w="2977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156 Wochen</w:t>
            </w:r>
          </w:p>
        </w:tc>
        <w:tc>
          <w:tcPr>
            <w:tcW w:w="3629" w:type="dxa"/>
          </w:tcPr>
          <w:p w:rsidR="00D8570F" w:rsidRDefault="00D8570F">
            <w:pPr>
              <w:tabs>
                <w:tab w:val="left" w:pos="567"/>
              </w:tabs>
              <w:spacing w:before="120"/>
              <w:jc w:val="left"/>
              <w:rPr>
                <w:rFonts w:ascii="Arial" w:hAnsi="Arial"/>
                <w:b/>
                <w:sz w:val="19"/>
              </w:rPr>
            </w:pPr>
          </w:p>
        </w:tc>
      </w:tr>
    </w:tbl>
    <w:p w:rsidR="00D8570F" w:rsidRDefault="00D8570F">
      <w:pPr>
        <w:tabs>
          <w:tab w:val="left" w:pos="426"/>
        </w:tabs>
        <w:jc w:val="left"/>
        <w:rPr>
          <w:rFonts w:ascii="Arial" w:hAnsi="Arial"/>
          <w:sz w:val="19"/>
        </w:rPr>
      </w:pPr>
    </w:p>
    <w:p w:rsidR="00D8570F" w:rsidRDefault="00D8570F">
      <w:pPr>
        <w:tabs>
          <w:tab w:val="left" w:pos="426"/>
        </w:tabs>
        <w:jc w:val="left"/>
        <w:rPr>
          <w:rFonts w:ascii="Arial" w:hAnsi="Arial"/>
          <w:b/>
          <w:sz w:val="19"/>
          <w:u w:val="single"/>
        </w:rPr>
      </w:pPr>
      <w:r>
        <w:rPr>
          <w:rFonts w:ascii="Arial" w:hAnsi="Arial"/>
          <w:sz w:val="19"/>
          <w:u w:val="single"/>
        </w:rPr>
        <w:br w:type="page"/>
      </w:r>
      <w:r>
        <w:rPr>
          <w:rFonts w:ascii="Arial" w:hAnsi="Arial"/>
          <w:b/>
          <w:sz w:val="19"/>
          <w:u w:val="single"/>
        </w:rPr>
        <w:lastRenderedPageBreak/>
        <w:t>II.</w:t>
      </w:r>
      <w:r>
        <w:rPr>
          <w:rFonts w:ascii="Arial" w:hAnsi="Arial"/>
          <w:b/>
          <w:sz w:val="19"/>
          <w:u w:val="single"/>
        </w:rPr>
        <w:tab/>
        <w:t>Inhalt der Ausbildung:</w:t>
      </w:r>
    </w:p>
    <w:p w:rsidR="00D8570F" w:rsidRDefault="00D8570F">
      <w:pPr>
        <w:tabs>
          <w:tab w:val="left" w:pos="567"/>
        </w:tabs>
        <w:jc w:val="left"/>
        <w:rPr>
          <w:rFonts w:ascii="Arial" w:hAnsi="Arial"/>
          <w:b/>
          <w:sz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4820"/>
        <w:gridCol w:w="624"/>
        <w:gridCol w:w="624"/>
        <w:gridCol w:w="624"/>
        <w:gridCol w:w="1418"/>
        <w:gridCol w:w="2041"/>
        <w:gridCol w:w="1969"/>
      </w:tblGrid>
      <w:tr w:rsidR="00D8570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19"/>
              </w:rPr>
            </w:pPr>
            <w:bookmarkStart w:id="2" w:name="_GoBack" w:colFirst="5" w:colLast="5"/>
            <w:r>
              <w:rPr>
                <w:rFonts w:ascii="Arial" w:hAnsi="Arial"/>
                <w:b/>
                <w:sz w:val="19"/>
              </w:rPr>
              <w:t>Lfd. Nr.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Teil des </w:t>
            </w:r>
            <w:r>
              <w:rPr>
                <w:rFonts w:ascii="Arial" w:hAnsi="Arial"/>
                <w:b/>
                <w:sz w:val="19"/>
              </w:rPr>
              <w:br/>
              <w:t>Ausbildungsber</w:t>
            </w:r>
            <w:r>
              <w:rPr>
                <w:rFonts w:ascii="Arial" w:hAnsi="Arial"/>
                <w:b/>
                <w:sz w:val="19"/>
              </w:rPr>
              <w:t>u</w:t>
            </w:r>
            <w:r>
              <w:rPr>
                <w:rFonts w:ascii="Arial" w:hAnsi="Arial"/>
                <w:b/>
                <w:sz w:val="19"/>
              </w:rPr>
              <w:t>fes: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Zu vermittelnde </w:t>
            </w:r>
            <w:r>
              <w:rPr>
                <w:rFonts w:ascii="Arial" w:hAnsi="Arial"/>
                <w:b/>
                <w:sz w:val="19"/>
              </w:rPr>
              <w:br/>
              <w:t>Fertigkeiten und Kenntnisse:</w:t>
            </w:r>
          </w:p>
        </w:tc>
        <w:tc>
          <w:tcPr>
            <w:tcW w:w="1871" w:type="dxa"/>
            <w:gridSpan w:val="3"/>
            <w:vAlign w:val="center"/>
          </w:tcPr>
          <w:p w:rsidR="00D8570F" w:rsidRDefault="00D8570F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zeitliche Richtwe</w:t>
            </w:r>
            <w:r>
              <w:rPr>
                <w:rFonts w:ascii="Arial" w:hAnsi="Arial"/>
                <w:b/>
                <w:sz w:val="19"/>
              </w:rPr>
              <w:t>r</w:t>
            </w:r>
            <w:r>
              <w:rPr>
                <w:rFonts w:ascii="Arial" w:hAnsi="Arial"/>
                <w:b/>
                <w:sz w:val="19"/>
              </w:rPr>
              <w:t>te in Wochen im Au</w:t>
            </w:r>
            <w:r>
              <w:rPr>
                <w:rFonts w:ascii="Arial" w:hAnsi="Arial"/>
                <w:b/>
                <w:sz w:val="19"/>
              </w:rPr>
              <w:t>s</w:t>
            </w:r>
            <w:r>
              <w:rPr>
                <w:rFonts w:ascii="Arial" w:hAnsi="Arial"/>
                <w:b/>
                <w:sz w:val="19"/>
              </w:rPr>
              <w:t>bildungsjahr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after="60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Anforderung der Zwischen</w:t>
            </w:r>
            <w:r>
              <w:rPr>
                <w:rFonts w:ascii="Arial" w:hAnsi="Arial"/>
                <w:b/>
                <w:sz w:val="19"/>
              </w:rPr>
              <w:softHyphen/>
              <w:t>prüfung: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voraussichtliche Ausbildungszeit </w:t>
            </w:r>
            <w:r>
              <w:rPr>
                <w:rFonts w:ascii="Arial" w:hAnsi="Arial"/>
                <w:b/>
                <w:sz w:val="19"/>
              </w:rPr>
              <w:br/>
              <w:t>(von ... bis ...):</w:t>
            </w:r>
          </w:p>
        </w:tc>
        <w:tc>
          <w:tcPr>
            <w:tcW w:w="1969" w:type="dxa"/>
            <w:tcBorders>
              <w:bottom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Lernort </w:t>
            </w:r>
            <w:r>
              <w:rPr>
                <w:rFonts w:ascii="Arial" w:hAnsi="Arial"/>
                <w:b/>
                <w:sz w:val="19"/>
              </w:rPr>
              <w:br/>
              <w:t>(bitte angeben, s</w:t>
            </w:r>
            <w:r>
              <w:rPr>
                <w:rFonts w:ascii="Arial" w:hAnsi="Arial"/>
                <w:b/>
                <w:sz w:val="19"/>
              </w:rPr>
              <w:t>o</w:t>
            </w:r>
            <w:r>
              <w:rPr>
                <w:rFonts w:ascii="Arial" w:hAnsi="Arial"/>
                <w:b/>
                <w:sz w:val="19"/>
              </w:rPr>
              <w:t>weit abwe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z w:val="19"/>
              </w:rPr>
              <w:t>chend):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624" w:type="dxa"/>
            <w:vAlign w:val="center"/>
          </w:tcPr>
          <w:p w:rsidR="00D8570F" w:rsidRDefault="00D8570F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1.</w:t>
            </w:r>
          </w:p>
        </w:tc>
        <w:tc>
          <w:tcPr>
            <w:tcW w:w="624" w:type="dxa"/>
            <w:vAlign w:val="center"/>
          </w:tcPr>
          <w:p w:rsidR="00D8570F" w:rsidRDefault="00D8570F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2.</w:t>
            </w:r>
          </w:p>
        </w:tc>
        <w:tc>
          <w:tcPr>
            <w:tcW w:w="624" w:type="dxa"/>
            <w:vAlign w:val="center"/>
          </w:tcPr>
          <w:p w:rsidR="00D8570F" w:rsidRDefault="00D8570F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3. 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(jew. Buchstabe ist mit e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z w:val="16"/>
              </w:rPr>
              <w:t xml:space="preserve">nem Z </w:t>
            </w:r>
            <w:r>
              <w:rPr>
                <w:rFonts w:ascii="Arial" w:hAnsi="Arial"/>
                <w:sz w:val="16"/>
              </w:rPr>
              <w:br/>
              <w:t>gekennzeic</w:t>
            </w:r>
            <w:r>
              <w:rPr>
                <w:rFonts w:ascii="Arial" w:hAnsi="Arial"/>
                <w:sz w:val="16"/>
              </w:rPr>
              <w:t>h</w:t>
            </w:r>
            <w:r>
              <w:rPr>
                <w:rFonts w:ascii="Arial" w:hAnsi="Arial"/>
                <w:sz w:val="16"/>
              </w:rPr>
              <w:t>net)</w:t>
            </w:r>
          </w:p>
        </w:tc>
        <w:tc>
          <w:tcPr>
            <w:tcW w:w="2041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b/>
                <w:sz w:val="19"/>
              </w:rPr>
            </w:pP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2552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Berufsbildung </w:t>
            </w:r>
            <w:r>
              <w:rPr>
                <w:rFonts w:ascii="Arial" w:hAnsi="Arial"/>
                <w:sz w:val="19"/>
              </w:rPr>
              <w:br/>
              <w:t>(§ 3 Nr. 1 der VO)</w:t>
            </w: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Bedeutung des Ausbildungsvertrages, insb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son</w:t>
            </w:r>
            <w:r>
              <w:rPr>
                <w:rFonts w:ascii="Arial" w:hAnsi="Arial"/>
                <w:sz w:val="19"/>
              </w:rPr>
              <w:softHyphen/>
              <w:t>dere Abschluss, Dauer und Beendigung, e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>klären</w:t>
            </w:r>
          </w:p>
          <w:p w:rsidR="00D8570F" w:rsidRDefault="00D8570F">
            <w:pPr>
              <w:numPr>
                <w:ilvl w:val="0"/>
                <w:numId w:val="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gegenseitige Rechte und Pflichten aus dem Ausbi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sz w:val="19"/>
              </w:rPr>
              <w:t>dungsvertrag nennen</w:t>
            </w:r>
          </w:p>
          <w:p w:rsidR="00D8570F" w:rsidRDefault="00D8570F">
            <w:pPr>
              <w:numPr>
                <w:ilvl w:val="0"/>
                <w:numId w:val="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Möglichkeiten der beruflichen Fortbildung nennen</w:t>
            </w:r>
          </w:p>
        </w:tc>
        <w:tc>
          <w:tcPr>
            <w:tcW w:w="1871" w:type="dxa"/>
            <w:gridSpan w:val="3"/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während der </w:t>
            </w:r>
            <w:r>
              <w:rPr>
                <w:rFonts w:ascii="Arial" w:hAnsi="Arial"/>
                <w:sz w:val="19"/>
              </w:rPr>
              <w:br/>
              <w:t xml:space="preserve">gesamten </w:t>
            </w:r>
            <w:r>
              <w:rPr>
                <w:rFonts w:ascii="Arial" w:hAnsi="Arial"/>
                <w:sz w:val="19"/>
              </w:rPr>
              <w:br/>
              <w:t>Ausbi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sz w:val="19"/>
              </w:rPr>
              <w:t xml:space="preserve">dungszeit </w:t>
            </w:r>
            <w:r>
              <w:rPr>
                <w:rFonts w:ascii="Arial" w:hAnsi="Arial"/>
                <w:sz w:val="19"/>
              </w:rPr>
              <w:br/>
              <w:t>zu ve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>mitteln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3"/>
          </w:p>
        </w:tc>
        <w:tc>
          <w:tcPr>
            <w:tcW w:w="1969" w:type="dxa"/>
          </w:tcPr>
          <w:p w:rsidR="00D8570F" w:rsidRDefault="00D8570F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2552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Aufbau und Organisation des Ausbildungsbetriebes </w:t>
            </w:r>
            <w:r>
              <w:rPr>
                <w:rFonts w:ascii="Arial" w:hAnsi="Arial"/>
                <w:sz w:val="19"/>
              </w:rPr>
              <w:br/>
              <w:t>(§ 3 Nr. 2 der VO)</w:t>
            </w: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5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Struktur und Aufgabe von Freizeit- und Badebetri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ben beschre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ben</w:t>
            </w:r>
          </w:p>
          <w:p w:rsidR="00D8570F" w:rsidRDefault="00D8570F">
            <w:pPr>
              <w:numPr>
                <w:ilvl w:val="0"/>
                <w:numId w:val="5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Rechtsform, Aufbau und Ablauforganisation des ausbildenden Betriebes erläutern</w:t>
            </w:r>
          </w:p>
          <w:p w:rsidR="00D8570F" w:rsidRDefault="00D8570F">
            <w:pPr>
              <w:numPr>
                <w:ilvl w:val="0"/>
                <w:numId w:val="5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Beziehungen des ausbildenden Betriebes und se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ner Beschäftigten zu Wirtschaftsorganisationen, Fachverbänden, Berufsvertretungen, Gewerkscha</w:t>
            </w:r>
            <w:r>
              <w:rPr>
                <w:rFonts w:ascii="Arial" w:hAnsi="Arial"/>
                <w:sz w:val="19"/>
              </w:rPr>
              <w:t>f</w:t>
            </w:r>
            <w:r>
              <w:rPr>
                <w:rFonts w:ascii="Arial" w:hAnsi="Arial"/>
                <w:sz w:val="19"/>
              </w:rPr>
              <w:t>ten und Verwaltungen nennen</w:t>
            </w:r>
          </w:p>
          <w:p w:rsidR="00D8570F" w:rsidRDefault="00D8570F">
            <w:pPr>
              <w:numPr>
                <w:ilvl w:val="0"/>
                <w:numId w:val="5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Grundlagen, Aufgaben und Arbeitsweise der betriebsverfassungs- oder personalvertretung</w:t>
            </w:r>
            <w:r>
              <w:rPr>
                <w:rFonts w:ascii="Arial" w:hAnsi="Arial"/>
                <w:sz w:val="19"/>
              </w:rPr>
              <w:t>s</w:t>
            </w:r>
            <w:r>
              <w:rPr>
                <w:rFonts w:ascii="Arial" w:hAnsi="Arial"/>
                <w:sz w:val="19"/>
              </w:rPr>
              <w:t>rechtlichen Organe des ausbildenden Betriebes b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schre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ben</w:t>
            </w:r>
          </w:p>
        </w:tc>
        <w:tc>
          <w:tcPr>
            <w:tcW w:w="1871" w:type="dxa"/>
            <w:gridSpan w:val="3"/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während der </w:t>
            </w:r>
            <w:r>
              <w:rPr>
                <w:rFonts w:ascii="Arial" w:hAnsi="Arial"/>
                <w:sz w:val="19"/>
              </w:rPr>
              <w:br/>
              <w:t xml:space="preserve">gesamten </w:t>
            </w:r>
            <w:r>
              <w:rPr>
                <w:rFonts w:ascii="Arial" w:hAnsi="Arial"/>
                <w:sz w:val="19"/>
              </w:rPr>
              <w:br/>
              <w:t>Ausbi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sz w:val="19"/>
              </w:rPr>
              <w:t xml:space="preserve">dungszeit </w:t>
            </w:r>
            <w:r>
              <w:rPr>
                <w:rFonts w:ascii="Arial" w:hAnsi="Arial"/>
                <w:sz w:val="19"/>
              </w:rPr>
              <w:br/>
              <w:t>zu ve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>mitteln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4"/>
          </w:p>
        </w:tc>
        <w:tc>
          <w:tcPr>
            <w:tcW w:w="1969" w:type="dxa"/>
          </w:tcPr>
          <w:p w:rsidR="00D8570F" w:rsidRDefault="00D8570F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</w:t>
            </w:r>
          </w:p>
        </w:tc>
        <w:tc>
          <w:tcPr>
            <w:tcW w:w="2552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Arbeits- und Tarifrecht, </w:t>
            </w:r>
            <w:r>
              <w:rPr>
                <w:rFonts w:ascii="Arial" w:hAnsi="Arial"/>
                <w:sz w:val="19"/>
              </w:rPr>
              <w:br/>
              <w:t>A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 xml:space="preserve">beitsschutz </w:t>
            </w:r>
            <w:r>
              <w:rPr>
                <w:rFonts w:ascii="Arial" w:hAnsi="Arial"/>
                <w:sz w:val="19"/>
              </w:rPr>
              <w:br/>
              <w:t>(§ 3 Nr. 3 der VO)</w:t>
            </w: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6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über Bedeutung und Inhalt von Arbeitsverträgen Auskunft geben</w:t>
            </w:r>
          </w:p>
          <w:p w:rsidR="00D8570F" w:rsidRDefault="00D8570F">
            <w:pPr>
              <w:numPr>
                <w:ilvl w:val="0"/>
                <w:numId w:val="6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Bestimmungen der für den ausbildenden Betrieb ge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sz w:val="19"/>
              </w:rPr>
              <w:t>tenden Tarifverträge nennen</w:t>
            </w:r>
          </w:p>
          <w:p w:rsidR="00D8570F" w:rsidRDefault="00D8570F">
            <w:pPr>
              <w:numPr>
                <w:ilvl w:val="0"/>
                <w:numId w:val="6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Aufgaben des betrieblichen Arbeitsschutzes, der zuständigen Unfallversicherung und der Gewerb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aufsicht erläutern</w:t>
            </w:r>
          </w:p>
          <w:p w:rsidR="00D8570F" w:rsidRDefault="00D8570F">
            <w:pPr>
              <w:numPr>
                <w:ilvl w:val="0"/>
                <w:numId w:val="6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Bestimmungen der für den ausbildenden Betrieb ge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sz w:val="19"/>
              </w:rPr>
              <w:t>tenden Arbeitsschutzgesetze anwenden</w:t>
            </w:r>
          </w:p>
          <w:p w:rsidR="00D8570F" w:rsidRDefault="00D8570F">
            <w:pPr>
              <w:numPr>
                <w:ilvl w:val="0"/>
                <w:numId w:val="6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Bestandteile der Sozialversicherung sowie Träger und Beitragssysteme aufzeigen</w:t>
            </w:r>
          </w:p>
        </w:tc>
        <w:tc>
          <w:tcPr>
            <w:tcW w:w="1871" w:type="dxa"/>
            <w:gridSpan w:val="3"/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während der </w:t>
            </w:r>
            <w:r>
              <w:rPr>
                <w:rFonts w:ascii="Arial" w:hAnsi="Arial"/>
                <w:sz w:val="19"/>
              </w:rPr>
              <w:br/>
              <w:t xml:space="preserve">gesamten </w:t>
            </w:r>
            <w:r>
              <w:rPr>
                <w:rFonts w:ascii="Arial" w:hAnsi="Arial"/>
                <w:sz w:val="19"/>
              </w:rPr>
              <w:br/>
              <w:t>Ausbi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sz w:val="19"/>
              </w:rPr>
              <w:t xml:space="preserve">dungszeit </w:t>
            </w:r>
            <w:r>
              <w:rPr>
                <w:rFonts w:ascii="Arial" w:hAnsi="Arial"/>
                <w:sz w:val="19"/>
              </w:rPr>
              <w:br/>
              <w:t>zu ve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>mitteln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5"/>
          </w:p>
        </w:tc>
        <w:tc>
          <w:tcPr>
            <w:tcW w:w="1969" w:type="dxa"/>
          </w:tcPr>
          <w:p w:rsidR="00D8570F" w:rsidRDefault="00D8570F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</w:t>
            </w:r>
          </w:p>
        </w:tc>
      </w:tr>
      <w:bookmarkEnd w:id="2"/>
    </w:tbl>
    <w:p w:rsidR="00D8570F" w:rsidRDefault="00D8570F">
      <w:pPr>
        <w:rPr>
          <w:rFonts w:ascii="Arial" w:hAnsi="Arial"/>
          <w:sz w:val="19"/>
        </w:rPr>
      </w:pPr>
    </w:p>
    <w:p w:rsidR="00D8570F" w:rsidRDefault="00D8570F">
      <w:pPr>
        <w:rPr>
          <w:rFonts w:ascii="Arial" w:hAnsi="Arial"/>
          <w:sz w:val="4"/>
        </w:rPr>
      </w:pPr>
      <w:r>
        <w:rPr>
          <w:rFonts w:ascii="Arial" w:hAnsi="Arial"/>
          <w:sz w:val="19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4820"/>
        <w:gridCol w:w="624"/>
        <w:gridCol w:w="624"/>
        <w:gridCol w:w="624"/>
        <w:gridCol w:w="1418"/>
        <w:gridCol w:w="2041"/>
        <w:gridCol w:w="1969"/>
      </w:tblGrid>
      <w:tr w:rsidR="00D8570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lastRenderedPageBreak/>
              <w:t>4</w:t>
            </w:r>
          </w:p>
        </w:tc>
        <w:tc>
          <w:tcPr>
            <w:tcW w:w="2552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Arbeitssicherheit, Umwelt</w:t>
            </w:r>
            <w:r>
              <w:rPr>
                <w:rFonts w:ascii="Arial" w:hAnsi="Arial"/>
                <w:sz w:val="19"/>
              </w:rPr>
              <w:softHyphen/>
              <w:t>schutz und rationelle Ene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softHyphen/>
              <w:t xml:space="preserve">gieverwendung </w:t>
            </w:r>
            <w:r>
              <w:rPr>
                <w:rFonts w:ascii="Arial" w:hAnsi="Arial"/>
                <w:sz w:val="19"/>
              </w:rPr>
              <w:br/>
              <w:t>(§ 3 Nr. 4 der VO)</w:t>
            </w: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7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berufsbezogene Vorschriften der Träger der geset</w:t>
            </w: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t>lichen Unfallversicherung, insbesondere Unfallve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>hütungsvorschriften, Richtlinien und Merkblätter b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achten</w:t>
            </w:r>
          </w:p>
          <w:p w:rsidR="00D8570F" w:rsidRDefault="00D8570F">
            <w:pPr>
              <w:numPr>
                <w:ilvl w:val="0"/>
                <w:numId w:val="7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Arbeitssicherheitsvorschriften bei den Arbeitsablä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z w:val="19"/>
              </w:rPr>
              <w:t>fen anwenden</w:t>
            </w:r>
          </w:p>
          <w:p w:rsidR="00D8570F" w:rsidRDefault="00D8570F">
            <w:pPr>
              <w:numPr>
                <w:ilvl w:val="0"/>
                <w:numId w:val="7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geeignete Maßnahmen zur Verhütung von Unfällen im eigenen Arbeitsbereich ergreifen und sich bei Unfällen situationsgerecht verhalten</w:t>
            </w:r>
          </w:p>
          <w:p w:rsidR="00D8570F" w:rsidRDefault="00D8570F">
            <w:pPr>
              <w:numPr>
                <w:ilvl w:val="0"/>
                <w:numId w:val="7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Verhaltensregeln für den Brandfall nennen und Maßnahmen zur Brandbekämpfung ergreifen</w:t>
            </w:r>
          </w:p>
          <w:p w:rsidR="00D8570F" w:rsidRDefault="00D8570F">
            <w:pPr>
              <w:numPr>
                <w:ilvl w:val="0"/>
                <w:numId w:val="7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Gefahren, die von Giften, Gasen, Dämpfen, leicht entzündlichen Stoffen sowie von elektrischem Strom ausgehen, beachten</w:t>
            </w:r>
          </w:p>
          <w:p w:rsidR="00D8570F" w:rsidRDefault="00D8570F">
            <w:pPr>
              <w:numPr>
                <w:ilvl w:val="0"/>
                <w:numId w:val="7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berufsspezifische Inhalte zu Gefahrstoffen und </w:t>
            </w:r>
            <w:r>
              <w:rPr>
                <w:rFonts w:ascii="Arial" w:hAnsi="Arial"/>
                <w:sz w:val="19"/>
              </w:rPr>
              <w:br/>
              <w:t>-gütern anwenden</w:t>
            </w:r>
          </w:p>
          <w:p w:rsidR="00D8570F" w:rsidRDefault="00D8570F">
            <w:pPr>
              <w:numPr>
                <w:ilvl w:val="0"/>
                <w:numId w:val="7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Vorschriften zum Schutz der Gesundheit am A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>beitsplatz anwenden</w:t>
            </w:r>
          </w:p>
          <w:p w:rsidR="00D8570F" w:rsidRDefault="00D8570F">
            <w:pPr>
              <w:numPr>
                <w:ilvl w:val="0"/>
                <w:numId w:val="7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zur Vermeidung betriebsbedingter Umweltbelastu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gen im beruflichen Einwirkungsbereich nach ökol</w:t>
            </w:r>
            <w:r>
              <w:rPr>
                <w:rFonts w:ascii="Arial" w:hAnsi="Arial"/>
                <w:sz w:val="19"/>
              </w:rPr>
              <w:t>o</w:t>
            </w:r>
            <w:r>
              <w:rPr>
                <w:rFonts w:ascii="Arial" w:hAnsi="Arial"/>
                <w:sz w:val="19"/>
              </w:rPr>
              <w:t>gischen Gesichtspunkten beitragen</w:t>
            </w:r>
          </w:p>
          <w:p w:rsidR="00D8570F" w:rsidRDefault="00D8570F">
            <w:pPr>
              <w:numPr>
                <w:ilvl w:val="0"/>
                <w:numId w:val="7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Maßnahmen zur Entsorgung von Abfällen unter Beachtung betrieblicher und sonstiger berufsbez</w:t>
            </w:r>
            <w:r>
              <w:rPr>
                <w:rFonts w:ascii="Arial" w:hAnsi="Arial"/>
                <w:sz w:val="19"/>
              </w:rPr>
              <w:t>o</w:t>
            </w:r>
            <w:r>
              <w:rPr>
                <w:rFonts w:ascii="Arial" w:hAnsi="Arial"/>
                <w:sz w:val="19"/>
              </w:rPr>
              <w:t>gener Sicherheitsbestimmungen ergreifen</w:t>
            </w:r>
          </w:p>
          <w:p w:rsidR="00D8570F" w:rsidRDefault="00D8570F">
            <w:pPr>
              <w:numPr>
                <w:ilvl w:val="0"/>
                <w:numId w:val="9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zur rationellen Energie- und Materialverwendung im beruflichen Beobachtungs- und Einwirkungsbereich beitragen</w:t>
            </w:r>
          </w:p>
        </w:tc>
        <w:tc>
          <w:tcPr>
            <w:tcW w:w="1871" w:type="dxa"/>
            <w:gridSpan w:val="3"/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während der </w:t>
            </w:r>
            <w:r>
              <w:rPr>
                <w:rFonts w:ascii="Arial" w:hAnsi="Arial"/>
                <w:sz w:val="19"/>
              </w:rPr>
              <w:br/>
              <w:t xml:space="preserve">gesamten </w:t>
            </w:r>
            <w:r>
              <w:rPr>
                <w:rFonts w:ascii="Arial" w:hAnsi="Arial"/>
                <w:sz w:val="19"/>
              </w:rPr>
              <w:br/>
              <w:t>Ausbi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sz w:val="19"/>
              </w:rPr>
              <w:t xml:space="preserve">dungszeit </w:t>
            </w:r>
            <w:r>
              <w:rPr>
                <w:rFonts w:ascii="Arial" w:hAnsi="Arial"/>
                <w:sz w:val="19"/>
              </w:rPr>
              <w:br/>
              <w:t>zu ve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>mitteln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  <w:r>
              <w:rPr>
                <w:rFonts w:ascii="Arial" w:hAnsi="Arial"/>
                <w:sz w:val="19"/>
              </w:rPr>
              <w:br/>
            </w: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br/>
            </w: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br/>
            </w: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A6069E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6"/>
          </w:p>
        </w:tc>
        <w:tc>
          <w:tcPr>
            <w:tcW w:w="1969" w:type="dxa"/>
          </w:tcPr>
          <w:p w:rsidR="00D8570F" w:rsidRDefault="00D8570F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Verwaltung, Halle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Aufrechterhalten der Be</w:t>
            </w:r>
            <w:r>
              <w:rPr>
                <w:rFonts w:ascii="Arial" w:hAnsi="Arial"/>
                <w:sz w:val="19"/>
              </w:rPr>
              <w:softHyphen/>
              <w:t xml:space="preserve">triebssicherheit </w:t>
            </w:r>
            <w:r>
              <w:rPr>
                <w:rFonts w:ascii="Arial" w:hAnsi="Arial"/>
                <w:sz w:val="19"/>
              </w:rPr>
              <w:br/>
              <w:t>(§ 3 Nr. 5 der VO)</w:t>
            </w: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8"/>
              </w:numPr>
              <w:tabs>
                <w:tab w:val="clear" w:pos="360"/>
                <w:tab w:val="num" w:leader="none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Rechtsvorschriften und betriebliche Bestimmungen für den Betrieb des Bades anwenden</w:t>
            </w:r>
          </w:p>
          <w:p w:rsidR="00D8570F" w:rsidRDefault="00D8570F">
            <w:pPr>
              <w:numPr>
                <w:ilvl w:val="0"/>
                <w:numId w:val="8"/>
              </w:numPr>
              <w:tabs>
                <w:tab w:val="clear" w:pos="360"/>
                <w:tab w:val="num" w:leader="none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Rechtsvorschriften und betriebliche Grundsätze der Hygiene anwenden</w:t>
            </w:r>
          </w:p>
          <w:p w:rsidR="00D8570F" w:rsidRDefault="00D8570F">
            <w:pPr>
              <w:numPr>
                <w:ilvl w:val="0"/>
                <w:numId w:val="8"/>
              </w:numPr>
              <w:tabs>
                <w:tab w:val="clear" w:pos="360"/>
                <w:tab w:val="num" w:leader="none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Mittel, Geräte und Verfahren zur Reinigung und Desinfektion anwenden und deren Auswahl b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gründen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7"/>
          </w:p>
        </w:tc>
        <w:tc>
          <w:tcPr>
            <w:tcW w:w="1968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10"/>
              </w:numPr>
              <w:tabs>
                <w:tab w:val="clear" w:pos="360"/>
                <w:tab w:val="num" w:leader="none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bei der Organisation von Betriebsabläufen des B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z w:val="19"/>
              </w:rPr>
              <w:t>debetriebes mitwirken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8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D8570F" w:rsidRDefault="00D8570F">
            <w:pPr>
              <w:numPr>
                <w:ilvl w:val="0"/>
                <w:numId w:val="10"/>
              </w:numPr>
              <w:tabs>
                <w:tab w:val="clear" w:pos="360"/>
                <w:tab w:val="num" w:leader="none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bei der Kontrolle und Beaufsichtigung im Rahmen der Verkehrssicherungspflicht mitwirken</w:t>
            </w:r>
          </w:p>
        </w:tc>
        <w:tc>
          <w:tcPr>
            <w:tcW w:w="624" w:type="dxa"/>
            <w:tcBorders>
              <w:bottom w:val="nil"/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nil"/>
              <w:bottom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  <w:tcBorders>
              <w:bottom w:val="nil"/>
            </w:tcBorders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9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Beaufsichtigen des Bade</w:t>
            </w:r>
            <w:r>
              <w:rPr>
                <w:rFonts w:ascii="Arial" w:hAnsi="Arial"/>
                <w:sz w:val="19"/>
              </w:rPr>
              <w:softHyphen/>
              <w:t xml:space="preserve">betriebes </w:t>
            </w:r>
            <w:r>
              <w:rPr>
                <w:rFonts w:ascii="Arial" w:hAnsi="Arial"/>
                <w:sz w:val="19"/>
              </w:rPr>
              <w:br/>
              <w:t>(§ 3 Nr. 6 der VO)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8570F" w:rsidRDefault="00D8570F">
            <w:pPr>
              <w:numPr>
                <w:ilvl w:val="0"/>
                <w:numId w:val="1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Gefahren des Badebetriebes in und an Naturg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wässern erläutern</w:t>
            </w:r>
          </w:p>
          <w:p w:rsidR="00D8570F" w:rsidRDefault="00D8570F">
            <w:pPr>
              <w:numPr>
                <w:ilvl w:val="0"/>
                <w:numId w:val="1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Rechtsformen, Verwaltungsvorschriften, Betriebs- oder Dienstanweisungen zur Aufsicht im Badeb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trieb sowie die Badeordnung anwenden</w:t>
            </w:r>
          </w:p>
        </w:tc>
        <w:tc>
          <w:tcPr>
            <w:tcW w:w="624" w:type="dxa"/>
            <w:tcBorders>
              <w:top w:val="single" w:sz="4" w:space="0" w:color="auto"/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0"/>
          </w:p>
        </w:tc>
        <w:tc>
          <w:tcPr>
            <w:tcW w:w="1968" w:type="dxa"/>
            <w:tcBorders>
              <w:top w:val="single" w:sz="4" w:space="0" w:color="auto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1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Beaufsichtigung im Badebetrieb, insbesondere im Beckenbereich, durchführen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1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1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bei der Planung und Organisation des Aufsicht</w:t>
            </w:r>
            <w:r>
              <w:rPr>
                <w:rFonts w:ascii="Arial" w:hAnsi="Arial"/>
                <w:sz w:val="19"/>
              </w:rPr>
              <w:t>s</w:t>
            </w:r>
            <w:r>
              <w:rPr>
                <w:rFonts w:ascii="Arial" w:hAnsi="Arial"/>
                <w:sz w:val="19"/>
              </w:rPr>
              <w:t>dienstes mitwirken</w:t>
            </w:r>
          </w:p>
          <w:p w:rsidR="00D8570F" w:rsidRDefault="00D8570F">
            <w:pPr>
              <w:numPr>
                <w:ilvl w:val="0"/>
                <w:numId w:val="1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bedrohliche Situationen im Badebetrieb feststellen und Sofortmaßnahmen einleiten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6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2"/>
          </w:p>
        </w:tc>
        <w:tc>
          <w:tcPr>
            <w:tcW w:w="1968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7</w:t>
            </w:r>
          </w:p>
        </w:tc>
        <w:tc>
          <w:tcPr>
            <w:tcW w:w="2552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Betreuen von Besuchern </w:t>
            </w:r>
            <w:r>
              <w:rPr>
                <w:rFonts w:ascii="Arial" w:hAnsi="Arial"/>
                <w:sz w:val="19"/>
              </w:rPr>
              <w:br/>
              <w:t>(§ 3 Nr. 7 der VO)</w:t>
            </w: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16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Besucher empfangen und informieren</w:t>
            </w:r>
          </w:p>
          <w:p w:rsidR="00D8570F" w:rsidRDefault="00D8570F">
            <w:pPr>
              <w:numPr>
                <w:ilvl w:val="0"/>
                <w:numId w:val="16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Konfliktfelder beschreiben und Möglichkeiten zur Konfliktregelung anwenden</w:t>
            </w:r>
          </w:p>
          <w:p w:rsidR="00D8570F" w:rsidRDefault="00D8570F">
            <w:pPr>
              <w:numPr>
                <w:ilvl w:val="0"/>
                <w:numId w:val="16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über notwendige Hygienemaßnahmen beraten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3"/>
          </w:p>
        </w:tc>
        <w:tc>
          <w:tcPr>
            <w:tcW w:w="1968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18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Besucherwünsche ermitteln und entsprechende Spiel- und Sportarrangements anbieten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4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4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18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Besucher betreuen</w:t>
            </w:r>
          </w:p>
          <w:p w:rsidR="00D8570F" w:rsidRDefault="00D8570F">
            <w:pPr>
              <w:numPr>
                <w:ilvl w:val="0"/>
                <w:numId w:val="18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Kommunikationsregeln in verschiedenen berufl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chen Situationen anwenden und zur Vermeidung von Kommunikationsstörungen beitragen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5"/>
          </w:p>
        </w:tc>
        <w:tc>
          <w:tcPr>
            <w:tcW w:w="1968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8</w:t>
            </w:r>
          </w:p>
        </w:tc>
        <w:tc>
          <w:tcPr>
            <w:tcW w:w="2552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Schwimmen </w:t>
            </w:r>
            <w:r>
              <w:rPr>
                <w:rFonts w:ascii="Arial" w:hAnsi="Arial"/>
                <w:sz w:val="19"/>
              </w:rPr>
              <w:br/>
              <w:t>(§ 3 Nr. 8 der VO)</w:t>
            </w: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20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Wettkampftechniken einschließlich der Start- und Wendetechniken anwenden</w:t>
            </w:r>
          </w:p>
          <w:p w:rsidR="00D8570F" w:rsidRDefault="00D8570F">
            <w:pPr>
              <w:numPr>
                <w:ilvl w:val="0"/>
                <w:numId w:val="20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Technik des Strecken- und Tieftauchens anwe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den</w:t>
            </w:r>
          </w:p>
          <w:p w:rsidR="00D8570F" w:rsidRDefault="00D8570F">
            <w:pPr>
              <w:numPr>
                <w:ilvl w:val="0"/>
                <w:numId w:val="20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geformte Sprünge ausführen</w:t>
            </w:r>
          </w:p>
          <w:p w:rsidR="00D8570F" w:rsidRDefault="00D8570F">
            <w:pPr>
              <w:numPr>
                <w:ilvl w:val="0"/>
                <w:numId w:val="20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theoretischen und praktischen Schwimmunterricht für Anfänger durchführen</w:t>
            </w:r>
          </w:p>
          <w:p w:rsidR="00D8570F" w:rsidRDefault="00D8570F">
            <w:pPr>
              <w:numPr>
                <w:ilvl w:val="0"/>
                <w:numId w:val="20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Schwimmunterricht für Fortgeschrittene durchfü</w:t>
            </w:r>
            <w:r>
              <w:rPr>
                <w:rFonts w:ascii="Arial" w:hAnsi="Arial"/>
                <w:sz w:val="19"/>
              </w:rPr>
              <w:t>h</w:t>
            </w:r>
            <w:r>
              <w:rPr>
                <w:rFonts w:ascii="Arial" w:hAnsi="Arial"/>
                <w:sz w:val="19"/>
              </w:rPr>
              <w:t>ren</w:t>
            </w:r>
          </w:p>
          <w:p w:rsidR="00D8570F" w:rsidRDefault="00D8570F">
            <w:pPr>
              <w:numPr>
                <w:ilvl w:val="0"/>
                <w:numId w:val="20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Sprung- und Tauchunterricht (ABC) für Neigung</w:t>
            </w:r>
            <w:r>
              <w:rPr>
                <w:rFonts w:ascii="Arial" w:hAnsi="Arial"/>
                <w:sz w:val="19"/>
              </w:rPr>
              <w:t>s</w:t>
            </w:r>
            <w:r>
              <w:rPr>
                <w:rFonts w:ascii="Arial" w:hAnsi="Arial"/>
                <w:sz w:val="19"/>
              </w:rPr>
              <w:t>gruppen durchführen</w:t>
            </w:r>
          </w:p>
        </w:tc>
        <w:tc>
          <w:tcPr>
            <w:tcW w:w="1872" w:type="dxa"/>
            <w:gridSpan w:val="3"/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während der </w:t>
            </w:r>
            <w:r>
              <w:rPr>
                <w:rFonts w:ascii="Arial" w:hAnsi="Arial"/>
                <w:sz w:val="19"/>
              </w:rPr>
              <w:br/>
              <w:t xml:space="preserve">gesamten </w:t>
            </w:r>
            <w:r>
              <w:rPr>
                <w:rFonts w:ascii="Arial" w:hAnsi="Arial"/>
                <w:sz w:val="19"/>
              </w:rPr>
              <w:br/>
              <w:t>Ausbi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sz w:val="19"/>
              </w:rPr>
              <w:t xml:space="preserve">dungszeit </w:t>
            </w:r>
            <w:r>
              <w:rPr>
                <w:rFonts w:ascii="Arial" w:hAnsi="Arial"/>
                <w:sz w:val="19"/>
              </w:rPr>
              <w:br/>
              <w:t>zu ve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>mitteln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6"/>
          </w:p>
        </w:tc>
        <w:tc>
          <w:tcPr>
            <w:tcW w:w="1968" w:type="dxa"/>
          </w:tcPr>
          <w:p w:rsidR="00D8570F" w:rsidRDefault="00D8570F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9</w:t>
            </w:r>
          </w:p>
        </w:tc>
        <w:tc>
          <w:tcPr>
            <w:tcW w:w="2552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Einleiten und Ausüben von Wasserrettungsmaßnahmen </w:t>
            </w: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21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Rettungsmaßnahmen, insbesondere unter Anwe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dung der Methoden des Rettungsschwimmens, durchführen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7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7"/>
          </w:p>
        </w:tc>
        <w:tc>
          <w:tcPr>
            <w:tcW w:w="1968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 xml:space="preserve">bad; </w:t>
            </w:r>
            <w:r>
              <w:rPr>
                <w:rFonts w:ascii="Arial" w:hAnsi="Arial"/>
                <w:sz w:val="19"/>
                <w:u w:val="single"/>
              </w:rPr>
              <w:t>zusätzlich:</w:t>
            </w:r>
            <w:r w:rsidR="00A6069E">
              <w:rPr>
                <w:rFonts w:ascii="Arial" w:hAnsi="Arial"/>
                <w:sz w:val="19"/>
                <w:u w:val="single"/>
              </w:rPr>
              <w:t xml:space="preserve"> </w:t>
            </w:r>
            <w:r w:rsidR="00A6069E">
              <w:rPr>
                <w:rFonts w:ascii="Arial" w:hAnsi="Arial"/>
                <w:sz w:val="19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A6069E">
              <w:rPr>
                <w:rFonts w:ascii="Arial" w:hAnsi="Arial"/>
                <w:sz w:val="19"/>
                <w:u w:val="single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  <w:u w:val="single"/>
              </w:rPr>
            </w:r>
            <w:r w:rsidR="00A6069E">
              <w:rPr>
                <w:rFonts w:ascii="Arial" w:hAnsi="Arial"/>
                <w:sz w:val="19"/>
                <w:u w:val="single"/>
              </w:rPr>
              <w:fldChar w:fldCharType="separate"/>
            </w:r>
            <w:r w:rsidR="00A6069E">
              <w:rPr>
                <w:rFonts w:ascii="Arial" w:hAnsi="Arial"/>
                <w:noProof/>
                <w:sz w:val="19"/>
                <w:u w:val="single"/>
              </w:rPr>
              <w:t> </w:t>
            </w:r>
            <w:r w:rsidR="00A6069E">
              <w:rPr>
                <w:rFonts w:ascii="Arial" w:hAnsi="Arial"/>
                <w:noProof/>
                <w:sz w:val="19"/>
                <w:u w:val="single"/>
              </w:rPr>
              <w:t> </w:t>
            </w:r>
            <w:r w:rsidR="00A6069E">
              <w:rPr>
                <w:rFonts w:ascii="Arial" w:hAnsi="Arial"/>
                <w:noProof/>
                <w:sz w:val="19"/>
                <w:u w:val="single"/>
              </w:rPr>
              <w:t> </w:t>
            </w:r>
            <w:r w:rsidR="00A6069E">
              <w:rPr>
                <w:rFonts w:ascii="Arial" w:hAnsi="Arial"/>
                <w:noProof/>
                <w:sz w:val="19"/>
                <w:u w:val="single"/>
              </w:rPr>
              <w:t> </w:t>
            </w:r>
            <w:r w:rsidR="00A6069E">
              <w:rPr>
                <w:rFonts w:ascii="Arial" w:hAnsi="Arial"/>
                <w:noProof/>
                <w:sz w:val="19"/>
                <w:u w:val="single"/>
              </w:rPr>
              <w:t> </w:t>
            </w:r>
            <w:r w:rsidR="00A6069E">
              <w:rPr>
                <w:rFonts w:ascii="Arial" w:hAnsi="Arial"/>
                <w:sz w:val="19"/>
                <w:u w:val="single"/>
              </w:rPr>
              <w:fldChar w:fldCharType="end"/>
            </w:r>
            <w:bookmarkEnd w:id="18"/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(§ 3 Nr. 9 der VO)</w:t>
            </w: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21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Rettungssituationen erläutern und entsprechende Rettungsmaßnahmen einleiten und durchführen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8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19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21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manuelle und halbautomatische Rettungsgeräte für Wasserrettungsmaßnahmen pflegen und ei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setzen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8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0"/>
          </w:p>
        </w:tc>
        <w:tc>
          <w:tcPr>
            <w:tcW w:w="1968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lastRenderedPageBreak/>
              <w:t>10</w:t>
            </w:r>
          </w:p>
        </w:tc>
        <w:tc>
          <w:tcPr>
            <w:tcW w:w="2552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Durchführen von Erster Hilfe und Wiederbelebungs</w:t>
            </w:r>
            <w:r>
              <w:rPr>
                <w:rFonts w:ascii="Arial" w:hAnsi="Arial"/>
                <w:sz w:val="19"/>
              </w:rPr>
              <w:softHyphen/>
              <w:t xml:space="preserve">maßnahmen </w:t>
            </w:r>
            <w:r>
              <w:rPr>
                <w:rFonts w:ascii="Arial" w:hAnsi="Arial"/>
                <w:sz w:val="19"/>
              </w:rPr>
              <w:br/>
              <w:t>(§ 3 Nr. 10 der VO)</w:t>
            </w: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2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Aufgaben eines Ersthelfers nach den Unfallverh</w:t>
            </w:r>
            <w:r>
              <w:rPr>
                <w:rFonts w:ascii="Arial" w:hAnsi="Arial"/>
                <w:sz w:val="19"/>
              </w:rPr>
              <w:t>ü</w:t>
            </w:r>
            <w:r>
              <w:rPr>
                <w:rFonts w:ascii="Arial" w:hAnsi="Arial"/>
                <w:sz w:val="19"/>
              </w:rPr>
              <w:t>tungsvorschriften des Trägers der gesetzlichen U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fallversicherung ausüben</w:t>
            </w:r>
          </w:p>
          <w:p w:rsidR="00D8570F" w:rsidRDefault="00D8570F">
            <w:pPr>
              <w:numPr>
                <w:ilvl w:val="0"/>
                <w:numId w:val="2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Herz-Lungen-Wiederbelebungsmaßnahmen an Personen unterschiedlicher Altersgruppen unter B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rücksichtigung der verschiedenen anatomischen Gegebenheiten durchführen</w:t>
            </w:r>
          </w:p>
          <w:p w:rsidR="00D8570F" w:rsidRDefault="00D8570F">
            <w:pPr>
              <w:numPr>
                <w:ilvl w:val="0"/>
                <w:numId w:val="2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Unfallbeteiligte betreuen</w:t>
            </w:r>
          </w:p>
          <w:p w:rsidR="00D8570F" w:rsidRDefault="00D8570F">
            <w:pPr>
              <w:numPr>
                <w:ilvl w:val="0"/>
                <w:numId w:val="2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Herz-Lungen-Wiederbelebung mit einfachem Gerät, insbesondere Beutel- und </w:t>
            </w:r>
            <w:proofErr w:type="spellStart"/>
            <w:r>
              <w:rPr>
                <w:rFonts w:ascii="Arial" w:hAnsi="Arial"/>
                <w:sz w:val="19"/>
              </w:rPr>
              <w:t>Balgbeatmer</w:t>
            </w:r>
            <w:proofErr w:type="spellEnd"/>
            <w:r>
              <w:rPr>
                <w:rFonts w:ascii="Arial" w:hAnsi="Arial"/>
                <w:sz w:val="19"/>
              </w:rPr>
              <w:t>, durchfü</w:t>
            </w:r>
            <w:r>
              <w:rPr>
                <w:rFonts w:ascii="Arial" w:hAnsi="Arial"/>
                <w:sz w:val="19"/>
              </w:rPr>
              <w:t>h</w:t>
            </w:r>
            <w:r>
              <w:rPr>
                <w:rFonts w:ascii="Arial" w:hAnsi="Arial"/>
                <w:sz w:val="19"/>
              </w:rPr>
              <w:t>ren</w:t>
            </w:r>
          </w:p>
          <w:p w:rsidR="00D8570F" w:rsidRDefault="00D8570F">
            <w:pPr>
              <w:numPr>
                <w:ilvl w:val="0"/>
                <w:numId w:val="2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Verletze transportieren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1"/>
          </w:p>
        </w:tc>
        <w:tc>
          <w:tcPr>
            <w:tcW w:w="1968" w:type="dxa"/>
          </w:tcPr>
          <w:p w:rsidR="00D8570F" w:rsidRDefault="00D8570F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 xml:space="preserve">bad; </w:t>
            </w:r>
            <w:r>
              <w:rPr>
                <w:rFonts w:ascii="Arial" w:hAnsi="Arial"/>
                <w:sz w:val="19"/>
                <w:u w:val="single"/>
              </w:rPr>
              <w:t>zusätzlich:</w:t>
            </w:r>
            <w:r w:rsidR="00A6069E">
              <w:rPr>
                <w:rFonts w:ascii="Arial" w:hAnsi="Arial"/>
                <w:sz w:val="19"/>
                <w:u w:val="single"/>
              </w:rPr>
              <w:t xml:space="preserve"> </w:t>
            </w:r>
            <w:r w:rsidR="00A6069E">
              <w:rPr>
                <w:rFonts w:ascii="Arial" w:hAnsi="Arial"/>
                <w:sz w:val="19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A6069E">
              <w:rPr>
                <w:rFonts w:ascii="Arial" w:hAnsi="Arial"/>
                <w:sz w:val="19"/>
                <w:u w:val="single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  <w:u w:val="single"/>
              </w:rPr>
            </w:r>
            <w:r w:rsidR="00A6069E">
              <w:rPr>
                <w:rFonts w:ascii="Arial" w:hAnsi="Arial"/>
                <w:sz w:val="19"/>
                <w:u w:val="single"/>
              </w:rPr>
              <w:fldChar w:fldCharType="separate"/>
            </w:r>
            <w:r w:rsidR="00A6069E">
              <w:rPr>
                <w:rFonts w:ascii="Arial" w:hAnsi="Arial"/>
                <w:noProof/>
                <w:sz w:val="19"/>
                <w:u w:val="single"/>
              </w:rPr>
              <w:t> </w:t>
            </w:r>
            <w:r w:rsidR="00A6069E">
              <w:rPr>
                <w:rFonts w:ascii="Arial" w:hAnsi="Arial"/>
                <w:noProof/>
                <w:sz w:val="19"/>
                <w:u w:val="single"/>
              </w:rPr>
              <w:t> </w:t>
            </w:r>
            <w:r w:rsidR="00A6069E">
              <w:rPr>
                <w:rFonts w:ascii="Arial" w:hAnsi="Arial"/>
                <w:noProof/>
                <w:sz w:val="19"/>
                <w:u w:val="single"/>
              </w:rPr>
              <w:t> </w:t>
            </w:r>
            <w:r w:rsidR="00A6069E">
              <w:rPr>
                <w:rFonts w:ascii="Arial" w:hAnsi="Arial"/>
                <w:noProof/>
                <w:sz w:val="19"/>
                <w:u w:val="single"/>
              </w:rPr>
              <w:t> </w:t>
            </w:r>
            <w:r w:rsidR="00A6069E">
              <w:rPr>
                <w:rFonts w:ascii="Arial" w:hAnsi="Arial"/>
                <w:noProof/>
                <w:sz w:val="19"/>
                <w:u w:val="single"/>
              </w:rPr>
              <w:t> </w:t>
            </w:r>
            <w:r w:rsidR="00A6069E">
              <w:rPr>
                <w:rFonts w:ascii="Arial" w:hAnsi="Arial"/>
                <w:sz w:val="19"/>
                <w:u w:val="single"/>
              </w:rPr>
              <w:fldChar w:fldCharType="end"/>
            </w:r>
            <w:bookmarkEnd w:id="22"/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11</w:t>
            </w:r>
          </w:p>
        </w:tc>
        <w:tc>
          <w:tcPr>
            <w:tcW w:w="2552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Messen physikalischer und chemischer Größen sowie Bestimmen von Stoffkon</w:t>
            </w:r>
            <w:r>
              <w:rPr>
                <w:rFonts w:ascii="Arial" w:hAnsi="Arial"/>
                <w:sz w:val="19"/>
              </w:rPr>
              <w:softHyphen/>
              <w:t>stanten (§ 3 Nr. 11 der VO)</w:t>
            </w: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23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Länge, Masse, Volumen, Temperatur und Druck messen </w:t>
            </w:r>
            <w:r>
              <w:rPr>
                <w:rFonts w:ascii="Arial" w:hAnsi="Arial"/>
                <w:b/>
                <w:sz w:val="19"/>
              </w:rPr>
              <w:t>unter betrieblichen Bedingungen!</w:t>
            </w:r>
          </w:p>
          <w:p w:rsidR="00D8570F" w:rsidRDefault="00D8570F">
            <w:pPr>
              <w:numPr>
                <w:ilvl w:val="0"/>
                <w:numId w:val="23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die Bedeutung von Schmelzpunkt, Siedepunkt und Dichte unter betrieblichen Bedingungen e</w:t>
            </w:r>
            <w:r>
              <w:rPr>
                <w:rFonts w:ascii="Arial" w:hAnsi="Arial"/>
                <w:sz w:val="19"/>
              </w:rPr>
              <w:t>r</w:t>
            </w:r>
            <w:r>
              <w:rPr>
                <w:rFonts w:ascii="Arial" w:hAnsi="Arial"/>
                <w:sz w:val="19"/>
              </w:rPr>
              <w:t>kennen</w:t>
            </w:r>
          </w:p>
          <w:p w:rsidR="00D8570F" w:rsidRDefault="00D8570F">
            <w:pPr>
              <w:numPr>
                <w:ilvl w:val="0"/>
                <w:numId w:val="23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pH-Wert und Hygienehilfsparameter bestimmen</w:t>
            </w:r>
          </w:p>
          <w:p w:rsidR="00D8570F" w:rsidRDefault="00D8570F">
            <w:pPr>
              <w:numPr>
                <w:ilvl w:val="0"/>
                <w:numId w:val="23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Proben unter betrieblichen Bedingungen entne</w:t>
            </w:r>
            <w:r>
              <w:rPr>
                <w:rFonts w:ascii="Arial" w:hAnsi="Arial"/>
                <w:sz w:val="19"/>
              </w:rPr>
              <w:t>h</w:t>
            </w:r>
            <w:r>
              <w:rPr>
                <w:rFonts w:ascii="Arial" w:hAnsi="Arial"/>
                <w:sz w:val="19"/>
              </w:rPr>
              <w:t>men</w:t>
            </w:r>
          </w:p>
          <w:p w:rsidR="00D8570F" w:rsidRDefault="00D8570F">
            <w:pPr>
              <w:numPr>
                <w:ilvl w:val="0"/>
                <w:numId w:val="23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Messgeräte zur Überwachung der Wasserqualität handhaben und pflegen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3"/>
          </w:p>
        </w:tc>
        <w:tc>
          <w:tcPr>
            <w:tcW w:w="1968" w:type="dxa"/>
          </w:tcPr>
          <w:p w:rsidR="00D8570F" w:rsidRDefault="00D8570F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12</w:t>
            </w:r>
          </w:p>
        </w:tc>
        <w:tc>
          <w:tcPr>
            <w:tcW w:w="2552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Kontrollieren und Sichern des technischen Betriebs</w:t>
            </w:r>
            <w:r>
              <w:rPr>
                <w:rFonts w:ascii="Arial" w:hAnsi="Arial"/>
                <w:sz w:val="19"/>
              </w:rPr>
              <w:softHyphen/>
              <w:t xml:space="preserve">ablaufes </w:t>
            </w:r>
            <w:r>
              <w:rPr>
                <w:rFonts w:ascii="Arial" w:hAnsi="Arial"/>
                <w:sz w:val="19"/>
              </w:rPr>
              <w:br/>
              <w:t>(§ 3 Nr. 12 der VO)</w:t>
            </w: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2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Betriebsabläufe durch regelmäßige Kontrolle der bädertechnischen Anlagen und der Betriebszustä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de sichern</w:t>
            </w:r>
          </w:p>
          <w:p w:rsidR="00D8570F" w:rsidRDefault="00D8570F">
            <w:pPr>
              <w:numPr>
                <w:ilvl w:val="0"/>
                <w:numId w:val="2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Bäderhygiene beachten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4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4"/>
          </w:p>
        </w:tc>
        <w:tc>
          <w:tcPr>
            <w:tcW w:w="1968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25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Betriebsdaten von Steuer-, Regel- und Sicherhei</w:t>
            </w:r>
            <w:r>
              <w:rPr>
                <w:rFonts w:ascii="Arial" w:hAnsi="Arial"/>
                <w:sz w:val="19"/>
              </w:rPr>
              <w:t>t</w:t>
            </w:r>
            <w:r>
              <w:rPr>
                <w:rFonts w:ascii="Arial" w:hAnsi="Arial"/>
                <w:sz w:val="19"/>
              </w:rPr>
              <w:t>s</w:t>
            </w:r>
            <w:r>
              <w:rPr>
                <w:rFonts w:ascii="Arial" w:hAnsi="Arial"/>
                <w:sz w:val="19"/>
              </w:rPr>
              <w:softHyphen/>
              <w:t>einrichtungen prüfen und dokumentieren</w:t>
            </w:r>
          </w:p>
          <w:p w:rsidR="00D8570F" w:rsidRDefault="00D8570F">
            <w:pPr>
              <w:numPr>
                <w:ilvl w:val="0"/>
                <w:numId w:val="25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Notfallpläne zur Bewältigung häufiger Störungen anwenden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8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5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25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Prozessabläufe technischer Anlagen, insbesondere zur Schwimm- und Badebeckenwasseraufbereitung, steuern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4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5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6"/>
          </w:p>
        </w:tc>
        <w:tc>
          <w:tcPr>
            <w:tcW w:w="1968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</w:tbl>
    <w:p w:rsidR="00D8570F" w:rsidRDefault="00D8570F">
      <w:pPr>
        <w:rPr>
          <w:rFonts w:ascii="Arial" w:hAnsi="Arial"/>
          <w:sz w:val="19"/>
        </w:rPr>
      </w:pPr>
    </w:p>
    <w:p w:rsidR="00D8570F" w:rsidRDefault="00D8570F">
      <w:pPr>
        <w:rPr>
          <w:rFonts w:ascii="Arial" w:hAnsi="Arial"/>
          <w:sz w:val="4"/>
        </w:rPr>
      </w:pPr>
      <w:r>
        <w:rPr>
          <w:rFonts w:ascii="Arial" w:hAnsi="Arial"/>
          <w:sz w:val="19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4820"/>
        <w:gridCol w:w="624"/>
        <w:gridCol w:w="624"/>
        <w:gridCol w:w="624"/>
        <w:gridCol w:w="1418"/>
        <w:gridCol w:w="2041"/>
        <w:gridCol w:w="1968"/>
      </w:tblGrid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lastRenderedPageBreak/>
              <w:t>13</w:t>
            </w:r>
          </w:p>
        </w:tc>
        <w:tc>
          <w:tcPr>
            <w:tcW w:w="2552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Pflegen und Warten bäder- und freizeittechnischer Ei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 xml:space="preserve">richtungen </w:t>
            </w:r>
            <w:r>
              <w:rPr>
                <w:rFonts w:ascii="Arial" w:hAnsi="Arial"/>
                <w:sz w:val="19"/>
              </w:rPr>
              <w:br/>
              <w:t>(§ 3 Nr. 13 der VO)</w:t>
            </w: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26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Werkstoffe nach Eigenschaften und Einsatzmö</w:t>
            </w:r>
            <w:r>
              <w:rPr>
                <w:rFonts w:ascii="Arial" w:hAnsi="Arial"/>
                <w:sz w:val="19"/>
              </w:rPr>
              <w:t>g</w:t>
            </w:r>
            <w:r>
              <w:rPr>
                <w:rFonts w:ascii="Arial" w:hAnsi="Arial"/>
                <w:sz w:val="19"/>
              </w:rPr>
              <w:t>lichkeiten beurteilen</w:t>
            </w:r>
          </w:p>
          <w:p w:rsidR="00D8570F" w:rsidRDefault="00D8570F">
            <w:pPr>
              <w:numPr>
                <w:ilvl w:val="0"/>
                <w:numId w:val="26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Arbeitsgeräte, Werkzeuge und Werkstücke einse</w:t>
            </w:r>
            <w:r>
              <w:rPr>
                <w:rFonts w:ascii="Arial" w:hAnsi="Arial"/>
                <w:sz w:val="19"/>
              </w:rPr>
              <w:t>t</w:t>
            </w:r>
            <w:r>
              <w:rPr>
                <w:rFonts w:ascii="Arial" w:hAnsi="Arial"/>
                <w:sz w:val="19"/>
              </w:rPr>
              <w:t>zen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  <w:r>
              <w:rPr>
                <w:rFonts w:ascii="Arial" w:hAnsi="Arial"/>
                <w:sz w:val="19"/>
              </w:rPr>
              <w:br/>
            </w:r>
          </w:p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7"/>
          </w:p>
        </w:tc>
        <w:tc>
          <w:tcPr>
            <w:tcW w:w="1968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 (Technik)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28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einfache Schlauch- und Rohrverbindungen lösen und zusammenfügen</w:t>
            </w:r>
          </w:p>
          <w:p w:rsidR="00D8570F" w:rsidRDefault="00D8570F">
            <w:pPr>
              <w:numPr>
                <w:ilvl w:val="0"/>
                <w:numId w:val="28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Aufbau, Einsatz und Wirkungsweise von Armaturen, Filtern und Aggregaten beschreiben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4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8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30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Dichtungen erneuern und Filtereinsätze auswec</w:t>
            </w:r>
            <w:r>
              <w:rPr>
                <w:rFonts w:ascii="Arial" w:hAnsi="Arial"/>
                <w:sz w:val="19"/>
              </w:rPr>
              <w:t>h</w:t>
            </w:r>
            <w:r>
              <w:rPr>
                <w:rFonts w:ascii="Arial" w:hAnsi="Arial"/>
                <w:sz w:val="19"/>
              </w:rPr>
              <w:t>seln</w:t>
            </w:r>
          </w:p>
          <w:p w:rsidR="00D8570F" w:rsidRDefault="00D8570F">
            <w:pPr>
              <w:numPr>
                <w:ilvl w:val="0"/>
                <w:numId w:val="30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technische Anlagen, Geräte und Werkzeuge pfl</w:t>
            </w:r>
            <w:r>
              <w:rPr>
                <w:rFonts w:ascii="Arial" w:hAnsi="Arial"/>
                <w:sz w:val="19"/>
              </w:rPr>
              <w:t>e</w:t>
            </w:r>
            <w:r>
              <w:rPr>
                <w:rFonts w:ascii="Arial" w:hAnsi="Arial"/>
                <w:sz w:val="19"/>
              </w:rPr>
              <w:t>gen und warten</w:t>
            </w:r>
          </w:p>
          <w:p w:rsidR="00D8570F" w:rsidRDefault="00D8570F">
            <w:pPr>
              <w:numPr>
                <w:ilvl w:val="0"/>
                <w:numId w:val="30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Innen- und Außenanlagen pflegen und warten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29"/>
          </w:p>
        </w:tc>
        <w:tc>
          <w:tcPr>
            <w:tcW w:w="1968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14</w:t>
            </w:r>
          </w:p>
        </w:tc>
        <w:tc>
          <w:tcPr>
            <w:tcW w:w="2552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Durchführen von Ver</w:t>
            </w:r>
            <w:r>
              <w:rPr>
                <w:rFonts w:ascii="Arial" w:hAnsi="Arial"/>
                <w:sz w:val="19"/>
              </w:rPr>
              <w:softHyphen/>
              <w:t xml:space="preserve">waltungsarbeiten im Bad </w:t>
            </w:r>
            <w:r>
              <w:rPr>
                <w:rFonts w:ascii="Arial" w:hAnsi="Arial"/>
                <w:sz w:val="19"/>
              </w:rPr>
              <w:br/>
              <w:t>(§ 3 Nr. 14 der VO)</w:t>
            </w: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3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Betriebsabläufe für die wesentlichen Aufgabenste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sz w:val="19"/>
              </w:rPr>
              <w:t>lungen beschreiben</w:t>
            </w:r>
          </w:p>
          <w:p w:rsidR="00D8570F" w:rsidRDefault="00D8570F">
            <w:pPr>
              <w:numPr>
                <w:ilvl w:val="0"/>
                <w:numId w:val="3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Kassensysteme beschreiben und Kassenabrec</w:t>
            </w:r>
            <w:r>
              <w:rPr>
                <w:rFonts w:ascii="Arial" w:hAnsi="Arial"/>
                <w:sz w:val="19"/>
              </w:rPr>
              <w:t>h</w:t>
            </w:r>
            <w:r>
              <w:rPr>
                <w:rFonts w:ascii="Arial" w:hAnsi="Arial"/>
                <w:sz w:val="19"/>
              </w:rPr>
              <w:t>nungen erstellen</w:t>
            </w:r>
          </w:p>
          <w:p w:rsidR="00D8570F" w:rsidRDefault="00D8570F">
            <w:pPr>
              <w:numPr>
                <w:ilvl w:val="0"/>
                <w:numId w:val="3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einfache Buchungen durchführen</w:t>
            </w:r>
          </w:p>
          <w:p w:rsidR="00D8570F" w:rsidRDefault="00D8570F">
            <w:pPr>
              <w:numPr>
                <w:ilvl w:val="0"/>
                <w:numId w:val="3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Schriftverkehr mit automatisierter Textverarbeitung abwickeln</w:t>
            </w:r>
          </w:p>
          <w:p w:rsidR="00D8570F" w:rsidRDefault="00D8570F">
            <w:pPr>
              <w:numPr>
                <w:ilvl w:val="0"/>
                <w:numId w:val="32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einschlägige verwaltungsrelevante Rechtsnormen, insbesondere des Datenschutzes, anwe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den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3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30"/>
          </w:p>
        </w:tc>
        <w:tc>
          <w:tcPr>
            <w:tcW w:w="1968" w:type="dxa"/>
            <w:tcBorders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 (Verwaltung)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3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Kommunikationsregeln unter Berücksichtigung zei</w:t>
            </w:r>
            <w:r>
              <w:rPr>
                <w:rFonts w:ascii="Arial" w:hAnsi="Arial"/>
                <w:sz w:val="19"/>
              </w:rPr>
              <w:t>t</w:t>
            </w:r>
            <w:r>
              <w:rPr>
                <w:rFonts w:ascii="Arial" w:hAnsi="Arial"/>
                <w:sz w:val="19"/>
              </w:rPr>
              <w:t>gemäßer Kommunikationstechnologien a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wenden</w:t>
            </w:r>
          </w:p>
          <w:p w:rsidR="00D8570F" w:rsidRDefault="00D8570F">
            <w:pPr>
              <w:numPr>
                <w:ilvl w:val="0"/>
                <w:numId w:val="3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Grundzüge des Vertrags- und Haftungsrechts a</w:t>
            </w:r>
            <w:r>
              <w:rPr>
                <w:rFonts w:ascii="Arial" w:hAnsi="Arial"/>
                <w:sz w:val="19"/>
              </w:rPr>
              <w:t>n</w:t>
            </w:r>
            <w:r>
              <w:rPr>
                <w:rFonts w:ascii="Arial" w:hAnsi="Arial"/>
                <w:sz w:val="19"/>
              </w:rPr>
              <w:t>wenden</w:t>
            </w:r>
          </w:p>
          <w:p w:rsidR="00D8570F" w:rsidRDefault="00D8570F">
            <w:pPr>
              <w:numPr>
                <w:ilvl w:val="0"/>
                <w:numId w:val="34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Zahlungsvorgänge erklären und Zahlungsverkehr abwickeln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31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15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Öffentlichkeitsarbeit </w:t>
            </w:r>
            <w:r>
              <w:rPr>
                <w:rFonts w:ascii="Arial" w:hAnsi="Arial"/>
                <w:sz w:val="19"/>
              </w:rPr>
              <w:br/>
              <w:t>(§ 3 Nr. 15 der VO)</w:t>
            </w: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36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Inhalte und Zielstellung öffentlichkeitswirksamer Maßnahmen darstellen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418" w:type="dxa"/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</w:t>
            </w: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32"/>
          </w:p>
        </w:tc>
        <w:tc>
          <w:tcPr>
            <w:tcW w:w="1968" w:type="dxa"/>
            <w:vMerge w:val="restart"/>
            <w:tcBorders>
              <w:top w:val="single" w:sz="4" w:space="0" w:color="auto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Hallenbad und Fre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z w:val="19"/>
              </w:rPr>
              <w:t>bad (Verwaltung)</w:t>
            </w: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36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einfache Texte und Werbeträger gestalten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33"/>
          </w:p>
        </w:tc>
        <w:tc>
          <w:tcPr>
            <w:tcW w:w="1968" w:type="dxa"/>
            <w:vMerge/>
            <w:tcBorders>
              <w:top w:val="nil"/>
              <w:bottom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  <w:tr w:rsidR="00D85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</w:p>
        </w:tc>
        <w:tc>
          <w:tcPr>
            <w:tcW w:w="4820" w:type="dxa"/>
          </w:tcPr>
          <w:p w:rsidR="00D8570F" w:rsidRDefault="00D8570F">
            <w:pPr>
              <w:numPr>
                <w:ilvl w:val="0"/>
                <w:numId w:val="36"/>
              </w:numPr>
              <w:tabs>
                <w:tab w:val="clear" w:pos="360"/>
                <w:tab w:val="num" w:pos="283"/>
              </w:tabs>
              <w:spacing w:before="40" w:after="4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bei Planung und Organisation von Werbemaßna</w:t>
            </w:r>
            <w:r>
              <w:rPr>
                <w:rFonts w:ascii="Arial" w:hAnsi="Arial"/>
                <w:sz w:val="19"/>
              </w:rPr>
              <w:t>h</w:t>
            </w:r>
            <w:r>
              <w:rPr>
                <w:rFonts w:ascii="Arial" w:hAnsi="Arial"/>
                <w:sz w:val="19"/>
              </w:rPr>
              <w:t>men mitwirken und diese durchführen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</w:t>
            </w:r>
          </w:p>
        </w:tc>
        <w:tc>
          <w:tcPr>
            <w:tcW w:w="1418" w:type="dxa"/>
          </w:tcPr>
          <w:p w:rsidR="00D8570F" w:rsidRDefault="00D8570F">
            <w:pPr>
              <w:tabs>
                <w:tab w:val="left" w:pos="567"/>
              </w:tabs>
              <w:spacing w:before="40" w:after="40"/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2041" w:type="dxa"/>
          </w:tcPr>
          <w:p w:rsidR="00D8570F" w:rsidRDefault="00A6069E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/>
                <w:sz w:val="19"/>
              </w:rPr>
              <w:instrText xml:space="preserve"> FORMTEXT </w:instrText>
            </w:r>
            <w:r w:rsidR="00A474AA" w:rsidRPr="00A6069E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34"/>
          </w:p>
        </w:tc>
        <w:tc>
          <w:tcPr>
            <w:tcW w:w="1968" w:type="dxa"/>
            <w:tcBorders>
              <w:top w:val="nil"/>
            </w:tcBorders>
          </w:tcPr>
          <w:p w:rsidR="00D8570F" w:rsidRDefault="00D8570F">
            <w:pPr>
              <w:tabs>
                <w:tab w:val="left" w:pos="567"/>
              </w:tabs>
              <w:jc w:val="left"/>
              <w:rPr>
                <w:rFonts w:ascii="Arial" w:hAnsi="Arial"/>
                <w:sz w:val="19"/>
              </w:rPr>
            </w:pPr>
          </w:p>
        </w:tc>
      </w:tr>
    </w:tbl>
    <w:p w:rsidR="00D8570F" w:rsidRDefault="00D8570F">
      <w:pPr>
        <w:tabs>
          <w:tab w:val="left" w:pos="567"/>
        </w:tabs>
        <w:jc w:val="left"/>
        <w:rPr>
          <w:rFonts w:ascii="Arial" w:hAnsi="Arial"/>
          <w:sz w:val="19"/>
        </w:rPr>
      </w:pPr>
    </w:p>
    <w:sectPr w:rsidR="00D8570F">
      <w:pgSz w:w="16840" w:h="11907" w:orient="landscape" w:code="9"/>
      <w:pgMar w:top="96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D9B" w:rsidRDefault="00FF1D9B">
      <w:r>
        <w:separator/>
      </w:r>
    </w:p>
  </w:endnote>
  <w:endnote w:type="continuationSeparator" w:id="0">
    <w:p w:rsidR="00FF1D9B" w:rsidRDefault="00FF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D9B" w:rsidRDefault="00FF1D9B">
      <w:r>
        <w:separator/>
      </w:r>
    </w:p>
  </w:footnote>
  <w:footnote w:type="continuationSeparator" w:id="0">
    <w:p w:rsidR="00FF1D9B" w:rsidRDefault="00FF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A58"/>
    <w:multiLevelType w:val="singleLevel"/>
    <w:tmpl w:val="29947410"/>
    <w:lvl w:ilvl="0">
      <w:start w:val="5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" w15:restartNumberingAfterBreak="0">
    <w:nsid w:val="01217F05"/>
    <w:multiLevelType w:val="singleLevel"/>
    <w:tmpl w:val="4CA4C4F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2" w15:restartNumberingAfterBreak="0">
    <w:nsid w:val="080A24AB"/>
    <w:multiLevelType w:val="singleLevel"/>
    <w:tmpl w:val="5E38FED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3" w15:restartNumberingAfterBreak="0">
    <w:nsid w:val="08C92BED"/>
    <w:multiLevelType w:val="singleLevel"/>
    <w:tmpl w:val="3DE4BA7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4" w15:restartNumberingAfterBreak="0">
    <w:nsid w:val="08CA61E4"/>
    <w:multiLevelType w:val="singleLevel"/>
    <w:tmpl w:val="68F87A3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AD274C"/>
    <w:multiLevelType w:val="singleLevel"/>
    <w:tmpl w:val="A3D0E844"/>
    <w:lvl w:ilvl="0">
      <w:start w:val="1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6" w15:restartNumberingAfterBreak="0">
    <w:nsid w:val="10FA6B4B"/>
    <w:multiLevelType w:val="singleLevel"/>
    <w:tmpl w:val="B40A8F40"/>
    <w:lvl w:ilvl="0">
      <w:start w:val="4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7" w15:restartNumberingAfterBreak="0">
    <w:nsid w:val="120C7E46"/>
    <w:multiLevelType w:val="singleLevel"/>
    <w:tmpl w:val="3DE4BA7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8" w15:restartNumberingAfterBreak="0">
    <w:nsid w:val="1665543F"/>
    <w:multiLevelType w:val="singleLevel"/>
    <w:tmpl w:val="8A38F06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6802CF1"/>
    <w:multiLevelType w:val="singleLevel"/>
    <w:tmpl w:val="8488D5C6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0" w15:restartNumberingAfterBreak="0">
    <w:nsid w:val="2744043E"/>
    <w:multiLevelType w:val="singleLevel"/>
    <w:tmpl w:val="6364590C"/>
    <w:lvl w:ilvl="0">
      <w:start w:val="6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1" w15:restartNumberingAfterBreak="0">
    <w:nsid w:val="28FE4C54"/>
    <w:multiLevelType w:val="singleLevel"/>
    <w:tmpl w:val="5E38FED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2" w15:restartNumberingAfterBreak="0">
    <w:nsid w:val="2A372EA4"/>
    <w:multiLevelType w:val="singleLevel"/>
    <w:tmpl w:val="1DF0D9AE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3" w15:restartNumberingAfterBreak="0">
    <w:nsid w:val="2B7A27E8"/>
    <w:multiLevelType w:val="singleLevel"/>
    <w:tmpl w:val="F9E21C2E"/>
    <w:lvl w:ilvl="0">
      <w:start w:val="3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4" w15:restartNumberingAfterBreak="0">
    <w:nsid w:val="2BA63CF0"/>
    <w:multiLevelType w:val="singleLevel"/>
    <w:tmpl w:val="B13E201C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5" w15:restartNumberingAfterBreak="0">
    <w:nsid w:val="31874D02"/>
    <w:multiLevelType w:val="singleLevel"/>
    <w:tmpl w:val="4CA4C4F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6" w15:restartNumberingAfterBreak="0">
    <w:nsid w:val="3C3E5B12"/>
    <w:multiLevelType w:val="singleLevel"/>
    <w:tmpl w:val="5CB883CC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7" w15:restartNumberingAfterBreak="0">
    <w:nsid w:val="40B94338"/>
    <w:multiLevelType w:val="singleLevel"/>
    <w:tmpl w:val="29F60802"/>
    <w:lvl w:ilvl="0">
      <w:start w:val="4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18" w15:restartNumberingAfterBreak="0">
    <w:nsid w:val="415F0CE1"/>
    <w:multiLevelType w:val="singleLevel"/>
    <w:tmpl w:val="AEF6C3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F7494F"/>
    <w:multiLevelType w:val="singleLevel"/>
    <w:tmpl w:val="F9E21C2E"/>
    <w:lvl w:ilvl="0">
      <w:start w:val="3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20" w15:restartNumberingAfterBreak="0">
    <w:nsid w:val="4A4E6879"/>
    <w:multiLevelType w:val="singleLevel"/>
    <w:tmpl w:val="8FB6CAFA"/>
    <w:lvl w:ilvl="0">
      <w:start w:val="3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21" w15:restartNumberingAfterBreak="0">
    <w:nsid w:val="4C981777"/>
    <w:multiLevelType w:val="singleLevel"/>
    <w:tmpl w:val="29947410"/>
    <w:lvl w:ilvl="0">
      <w:start w:val="5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22" w15:restartNumberingAfterBreak="0">
    <w:nsid w:val="4D9E697C"/>
    <w:multiLevelType w:val="singleLevel"/>
    <w:tmpl w:val="1DF0D9AE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23" w15:restartNumberingAfterBreak="0">
    <w:nsid w:val="512B340A"/>
    <w:multiLevelType w:val="singleLevel"/>
    <w:tmpl w:val="BD1A03EC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24" w15:restartNumberingAfterBreak="0">
    <w:nsid w:val="52CF087C"/>
    <w:multiLevelType w:val="singleLevel"/>
    <w:tmpl w:val="6364590C"/>
    <w:lvl w:ilvl="0">
      <w:start w:val="6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25" w15:restartNumberingAfterBreak="0">
    <w:nsid w:val="5555657E"/>
    <w:multiLevelType w:val="singleLevel"/>
    <w:tmpl w:val="EA14C860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26" w15:restartNumberingAfterBreak="0">
    <w:nsid w:val="5C26730E"/>
    <w:multiLevelType w:val="singleLevel"/>
    <w:tmpl w:val="8488D5C6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27" w15:restartNumberingAfterBreak="0">
    <w:nsid w:val="5E2210E5"/>
    <w:multiLevelType w:val="singleLevel"/>
    <w:tmpl w:val="BD1A03EC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28" w15:restartNumberingAfterBreak="0">
    <w:nsid w:val="5EF226FF"/>
    <w:multiLevelType w:val="singleLevel"/>
    <w:tmpl w:val="5CB883CC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29" w15:restartNumberingAfterBreak="0">
    <w:nsid w:val="5F1C71ED"/>
    <w:multiLevelType w:val="singleLevel"/>
    <w:tmpl w:val="00EA92C2"/>
    <w:lvl w:ilvl="0">
      <w:start w:val="3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30" w15:restartNumberingAfterBreak="0">
    <w:nsid w:val="61B94C3C"/>
    <w:multiLevelType w:val="singleLevel"/>
    <w:tmpl w:val="8488D5C6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31" w15:restartNumberingAfterBreak="0">
    <w:nsid w:val="639172E9"/>
    <w:multiLevelType w:val="singleLevel"/>
    <w:tmpl w:val="3DE4BA7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32" w15:restartNumberingAfterBreak="0">
    <w:nsid w:val="65CA41A5"/>
    <w:multiLevelType w:val="singleLevel"/>
    <w:tmpl w:val="00EA92C2"/>
    <w:lvl w:ilvl="0">
      <w:start w:val="3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33" w15:restartNumberingAfterBreak="0">
    <w:nsid w:val="6CD74BA8"/>
    <w:multiLevelType w:val="singleLevel"/>
    <w:tmpl w:val="4CA4C4F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34" w15:restartNumberingAfterBreak="0">
    <w:nsid w:val="7C801CCF"/>
    <w:multiLevelType w:val="singleLevel"/>
    <w:tmpl w:val="29F60802"/>
    <w:lvl w:ilvl="0">
      <w:start w:val="4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abstractNum w:abstractNumId="35" w15:restartNumberingAfterBreak="0">
    <w:nsid w:val="7F635785"/>
    <w:multiLevelType w:val="singleLevel"/>
    <w:tmpl w:val="B13E201C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u w:val="none"/>
      </w:r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2"/>
  </w:num>
  <w:num w:numId="5">
    <w:abstractNumId w:val="22"/>
  </w:num>
  <w:num w:numId="6">
    <w:abstractNumId w:val="31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33"/>
  </w:num>
  <w:num w:numId="12">
    <w:abstractNumId w:val="1"/>
  </w:num>
  <w:num w:numId="13">
    <w:abstractNumId w:val="15"/>
  </w:num>
  <w:num w:numId="14">
    <w:abstractNumId w:val="19"/>
  </w:num>
  <w:num w:numId="15">
    <w:abstractNumId w:val="13"/>
  </w:num>
  <w:num w:numId="16">
    <w:abstractNumId w:val="28"/>
  </w:num>
  <w:num w:numId="17">
    <w:abstractNumId w:val="16"/>
  </w:num>
  <w:num w:numId="18">
    <w:abstractNumId w:val="17"/>
  </w:num>
  <w:num w:numId="19">
    <w:abstractNumId w:val="34"/>
  </w:num>
  <w:num w:numId="20">
    <w:abstractNumId w:val="14"/>
  </w:num>
  <w:num w:numId="21">
    <w:abstractNumId w:val="35"/>
  </w:num>
  <w:num w:numId="22">
    <w:abstractNumId w:val="30"/>
  </w:num>
  <w:num w:numId="23">
    <w:abstractNumId w:val="26"/>
  </w:num>
  <w:num w:numId="24">
    <w:abstractNumId w:val="9"/>
  </w:num>
  <w:num w:numId="25">
    <w:abstractNumId w:val="20"/>
  </w:num>
  <w:num w:numId="26">
    <w:abstractNumId w:val="11"/>
  </w:num>
  <w:num w:numId="27">
    <w:abstractNumId w:val="2"/>
  </w:num>
  <w:num w:numId="28">
    <w:abstractNumId w:val="29"/>
  </w:num>
  <w:num w:numId="29">
    <w:abstractNumId w:val="32"/>
  </w:num>
  <w:num w:numId="30">
    <w:abstractNumId w:val="0"/>
  </w:num>
  <w:num w:numId="31">
    <w:abstractNumId w:val="21"/>
  </w:num>
  <w:num w:numId="32">
    <w:abstractNumId w:val="27"/>
  </w:num>
  <w:num w:numId="33">
    <w:abstractNumId w:val="23"/>
  </w:num>
  <w:num w:numId="34">
    <w:abstractNumId w:val="24"/>
  </w:num>
  <w:num w:numId="35">
    <w:abstractNumId w:val="1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09"/>
    <w:rsid w:val="000038A4"/>
    <w:rsid w:val="00181B2F"/>
    <w:rsid w:val="00771E9A"/>
    <w:rsid w:val="00775B9F"/>
    <w:rsid w:val="00816210"/>
    <w:rsid w:val="0085045C"/>
    <w:rsid w:val="009A7F09"/>
    <w:rsid w:val="00A474AA"/>
    <w:rsid w:val="00A6069E"/>
    <w:rsid w:val="00C53562"/>
    <w:rsid w:val="00C636FE"/>
    <w:rsid w:val="00D8570F"/>
    <w:rsid w:val="00DC6AFD"/>
    <w:rsid w:val="00DE5E82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A3D60"/>
  <w15:chartTrackingRefBased/>
  <w15:docId w15:val="{37FE5F81-07D6-4F50-82AD-5B3CE930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CG Times (WN)" w:hAnsi="CG Times (WN)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pacing w:val="40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A7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1470</Words>
  <Characters>10481</Characters>
  <Application>Microsoft Office Word</Application>
  <DocSecurity>8</DocSecurity>
  <Lines>87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Bezirksregierung Hannover</vt:lpstr>
    </vt:vector>
  </TitlesOfParts>
  <Company>Dezernat 101</Company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Bezirksregierung Hannover</dc:title>
  <dc:subject/>
  <dc:creator>Eilers</dc:creator>
  <cp:keywords/>
  <cp:lastModifiedBy>Naasner, Silke (RLSB-H)</cp:lastModifiedBy>
  <cp:revision>2</cp:revision>
  <cp:lastPrinted>2005-08-03T08:00:00Z</cp:lastPrinted>
  <dcterms:created xsi:type="dcterms:W3CDTF">2022-03-07T11:53:00Z</dcterms:created>
  <dcterms:modified xsi:type="dcterms:W3CDTF">2022-03-07T11:53:00Z</dcterms:modified>
</cp:coreProperties>
</file>